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BA613" w14:textId="77777777" w:rsidR="001619E7" w:rsidRPr="00DB2C16" w:rsidRDefault="00000000" w:rsidP="00DB2C16">
      <w:pPr>
        <w:widowControl w:val="0"/>
        <w:spacing w:line="0" w:lineRule="atLeast"/>
        <w:jc w:val="center"/>
        <w:rPr>
          <w:rFonts w:ascii="微軟正黑體" w:eastAsia="微軟正黑體" w:hAnsi="微軟正黑體" w:cs="Times New Roman"/>
          <w:b/>
          <w:kern w:val="2"/>
          <w:sz w:val="36"/>
          <w:szCs w:val="36"/>
          <w:lang w:val="en-US"/>
        </w:rPr>
      </w:pPr>
      <w:bookmarkStart w:id="0" w:name="_njluyeqquuyg" w:colFirst="0" w:colLast="0"/>
      <w:bookmarkEnd w:id="0"/>
      <w:r w:rsidRPr="00DB2C16">
        <w:rPr>
          <w:rFonts w:ascii="微軟正黑體" w:eastAsia="微軟正黑體" w:hAnsi="微軟正黑體" w:cs="Times New Roman"/>
          <w:b/>
          <w:kern w:val="2"/>
          <w:sz w:val="36"/>
          <w:szCs w:val="36"/>
          <w:lang w:val="en-US"/>
        </w:rPr>
        <w:t xml:space="preserve">2026新北市青年文化創意產業團隊海外參展計畫 </w:t>
      </w:r>
    </w:p>
    <w:p w14:paraId="220EE6AB" w14:textId="77777777" w:rsidR="001619E7" w:rsidRPr="00DB2C16" w:rsidRDefault="00000000" w:rsidP="00DB2C16">
      <w:pPr>
        <w:widowControl w:val="0"/>
        <w:spacing w:line="0" w:lineRule="atLeast"/>
        <w:jc w:val="center"/>
        <w:rPr>
          <w:rFonts w:ascii="微軟正黑體" w:eastAsia="微軟正黑體" w:hAnsi="微軟正黑體" w:cs="Times New Roman"/>
          <w:b/>
          <w:kern w:val="2"/>
          <w:sz w:val="36"/>
          <w:szCs w:val="36"/>
          <w:lang w:val="en-US"/>
        </w:rPr>
      </w:pPr>
      <w:bookmarkStart w:id="1" w:name="_i6etbftk43fn" w:colFirst="0" w:colLast="0"/>
      <w:bookmarkEnd w:id="1"/>
      <w:r w:rsidRPr="00DB2C16">
        <w:rPr>
          <w:rFonts w:ascii="微軟正黑體" w:eastAsia="微軟正黑體" w:hAnsi="微軟正黑體" w:cs="Times New Roman"/>
          <w:b/>
          <w:kern w:val="2"/>
          <w:sz w:val="36"/>
          <w:szCs w:val="36"/>
          <w:lang w:val="en-US"/>
        </w:rPr>
        <w:t>徵選簡章</w:t>
      </w:r>
    </w:p>
    <w:p w14:paraId="30B3F7B4" w14:textId="77777777" w:rsidR="001619E7" w:rsidRPr="00DB2C16" w:rsidRDefault="00000000" w:rsidP="00E0336B">
      <w:pPr>
        <w:pStyle w:val="3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2" w:name="_p5vktlhcznn7" w:colFirst="0" w:colLast="0"/>
      <w:bookmarkEnd w:id="2"/>
      <w:r w:rsidRPr="00DB2C16">
        <w:rPr>
          <w:rFonts w:ascii="微軟正黑體" w:eastAsia="微軟正黑體" w:hAnsi="微軟正黑體"/>
          <w:b/>
          <w:bCs/>
          <w:color w:val="000000"/>
        </w:rPr>
        <w:t xml:space="preserve">一、辦理目的： </w:t>
      </w:r>
    </w:p>
    <w:p w14:paraId="0332761B" w14:textId="77777777" w:rsidR="001619E7" w:rsidRPr="00DB2C16" w:rsidRDefault="00000000" w:rsidP="00E0336B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 xml:space="preserve">       為協助新北市在地優秀青年品牌打破地域限制、邁向全球市場，新北市政府青年局特此推動「2026新北市青年文化創意產業團隊海外參展計畫」。</w:t>
      </w:r>
    </w:p>
    <w:p w14:paraId="41E9A8C0" w14:textId="77777777" w:rsidR="001619E7" w:rsidRPr="00DB2C16" w:rsidRDefault="00000000" w:rsidP="00E0336B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本計畫旨在扮演</w:t>
      </w:r>
      <w:proofErr w:type="gramStart"/>
      <w:r w:rsidRPr="00DB2C16">
        <w:rPr>
          <w:rFonts w:ascii="微軟正黑體" w:eastAsia="微軟正黑體" w:hAnsi="微軟正黑體"/>
        </w:rPr>
        <w:t>新北青創</w:t>
      </w:r>
      <w:proofErr w:type="gramEnd"/>
      <w:r w:rsidRPr="00DB2C16">
        <w:rPr>
          <w:rFonts w:ascii="微軟正黑體" w:eastAsia="微軟正黑體" w:hAnsi="微軟正黑體"/>
        </w:rPr>
        <w:t>團隊的「國際推手」，透過</w:t>
      </w:r>
      <w:proofErr w:type="gramStart"/>
      <w:r w:rsidRPr="00DB2C16">
        <w:rPr>
          <w:rFonts w:ascii="微軟正黑體" w:eastAsia="微軟正黑體" w:hAnsi="微軟正黑體"/>
        </w:rPr>
        <w:t>挹</w:t>
      </w:r>
      <w:proofErr w:type="gramEnd"/>
      <w:r w:rsidRPr="00DB2C16">
        <w:rPr>
          <w:rFonts w:ascii="微軟正黑體" w:eastAsia="微軟正黑體" w:hAnsi="微軟正黑體"/>
        </w:rPr>
        <w:t>注實質的海外參展資源，降低青年跨國拓銷的門檻。我們期望藉由帶領具潛力</w:t>
      </w:r>
      <w:proofErr w:type="gramStart"/>
      <w:r w:rsidRPr="00DB2C16">
        <w:rPr>
          <w:rFonts w:ascii="微軟正黑體" w:eastAsia="微軟正黑體" w:hAnsi="微軟正黑體"/>
        </w:rPr>
        <w:t>的文創</w:t>
      </w:r>
      <w:proofErr w:type="gramEnd"/>
      <w:r w:rsidRPr="00DB2C16">
        <w:rPr>
          <w:rFonts w:ascii="微軟正黑體" w:eastAsia="微軟正黑體" w:hAnsi="微軟正黑體"/>
        </w:rPr>
        <w:t>、設計與工藝品牌參與國際指標性展會，讓青年創作者能直接</w:t>
      </w:r>
      <w:proofErr w:type="gramStart"/>
      <w:r w:rsidRPr="00DB2C16">
        <w:rPr>
          <w:rFonts w:ascii="微軟正黑體" w:eastAsia="微軟正黑體" w:hAnsi="微軟正黑體"/>
        </w:rPr>
        <w:t>接</w:t>
      </w:r>
      <w:proofErr w:type="gramEnd"/>
      <w:r w:rsidRPr="00DB2C16">
        <w:rPr>
          <w:rFonts w:ascii="微軟正黑體" w:eastAsia="微軟正黑體" w:hAnsi="微軟正黑體"/>
        </w:rPr>
        <w:t>軌全球市場趨勢、汲取多元靈感；同時，透過與海外買家、經紀人及同業的實體交流，建立實質的跨國商業合作網絡。最終期盼能將新北豐沛的創意能量輸出國際，將參展經驗轉化為品牌成長的動能，全面提升在地青年產業的國際競爭力。</w:t>
      </w:r>
    </w:p>
    <w:p w14:paraId="3BFB9768" w14:textId="77777777" w:rsidR="001619E7" w:rsidRPr="00DB2C16" w:rsidRDefault="00000000" w:rsidP="00E0336B">
      <w:pPr>
        <w:pStyle w:val="3"/>
        <w:spacing w:before="100" w:beforeAutospacing="1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3" w:name="_sbyaszv5bgab" w:colFirst="0" w:colLast="0"/>
      <w:bookmarkEnd w:id="3"/>
      <w:r w:rsidRPr="00DB2C16">
        <w:rPr>
          <w:rFonts w:ascii="微軟正黑體" w:eastAsia="微軟正黑體" w:hAnsi="微軟正黑體"/>
          <w:b/>
          <w:bCs/>
          <w:color w:val="000000"/>
        </w:rPr>
        <w:t>二、辦理單位：</w:t>
      </w:r>
    </w:p>
    <w:p w14:paraId="3DEC5077" w14:textId="77777777" w:rsidR="001619E7" w:rsidRPr="00DB2C16" w:rsidRDefault="00000000" w:rsidP="00DB2C16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主辦單位：新北市政府青年局</w:t>
      </w:r>
    </w:p>
    <w:p w14:paraId="2DD7BD59" w14:textId="77777777" w:rsidR="001619E7" w:rsidRDefault="00000000" w:rsidP="00DB2C16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執行單位：台灣設計師連線工作室</w:t>
      </w:r>
    </w:p>
    <w:p w14:paraId="14F561A0" w14:textId="77777777" w:rsidR="00E0336B" w:rsidRPr="00DB2C16" w:rsidRDefault="00E0336B" w:rsidP="00DB2C16">
      <w:pPr>
        <w:spacing w:line="240" w:lineRule="auto"/>
        <w:jc w:val="both"/>
        <w:rPr>
          <w:rFonts w:ascii="微軟正黑體" w:eastAsia="微軟正黑體" w:hAnsi="微軟正黑體" w:hint="eastAsia"/>
        </w:rPr>
      </w:pPr>
    </w:p>
    <w:p w14:paraId="4887CA2F" w14:textId="77777777" w:rsidR="001619E7" w:rsidRPr="00DB2C16" w:rsidRDefault="00000000" w:rsidP="00E0336B">
      <w:pPr>
        <w:pStyle w:val="3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4" w:name="_fy71wtji9i3c" w:colFirst="0" w:colLast="0"/>
      <w:bookmarkEnd w:id="4"/>
      <w:r w:rsidRPr="00DB2C16">
        <w:rPr>
          <w:rFonts w:ascii="微軟正黑體" w:eastAsia="微軟正黑體" w:hAnsi="微軟正黑體"/>
          <w:b/>
          <w:bCs/>
          <w:color w:val="000000"/>
        </w:rPr>
        <w:t>三、參與展會：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2820"/>
        <w:gridCol w:w="3975"/>
      </w:tblGrid>
      <w:tr w:rsidR="001619E7" w:rsidRPr="00DB2C16" w14:paraId="2D750DD2" w14:textId="77777777">
        <w:tc>
          <w:tcPr>
            <w:tcW w:w="22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45886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展覽名稱</w:t>
            </w:r>
          </w:p>
        </w:tc>
        <w:tc>
          <w:tcPr>
            <w:tcW w:w="28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4D24A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展覽地點</w:t>
            </w:r>
          </w:p>
        </w:tc>
        <w:tc>
          <w:tcPr>
            <w:tcW w:w="39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30E8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展覽時間</w:t>
            </w:r>
          </w:p>
        </w:tc>
      </w:tr>
      <w:tr w:rsidR="001619E7" w:rsidRPr="00DB2C16" w14:paraId="7672D166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00D73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清邁設計</w:t>
            </w:r>
            <w:proofErr w:type="gramStart"/>
            <w:r w:rsidRPr="00DB2C16">
              <w:rPr>
                <w:rFonts w:ascii="微軟正黑體" w:eastAsia="微軟正黑體" w:hAnsi="微軟正黑體"/>
              </w:rPr>
              <w:t>週</w:t>
            </w:r>
            <w:proofErr w:type="gram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DEA6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泰國清邁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A7978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2026/12/5-2026/12/13</w:t>
            </w:r>
          </w:p>
        </w:tc>
      </w:tr>
      <w:tr w:rsidR="001619E7" w:rsidRPr="00DB2C16" w14:paraId="4792E387" w14:textId="77777777"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29F8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DB2C16">
              <w:rPr>
                <w:rFonts w:ascii="微軟正黑體" w:eastAsia="微軟正黑體" w:hAnsi="微軟正黑體"/>
              </w:rPr>
              <w:t>首爾插畫</w:t>
            </w:r>
            <w:proofErr w:type="gramEnd"/>
            <w:r w:rsidRPr="00DB2C16">
              <w:rPr>
                <w:rFonts w:ascii="微軟正黑體" w:eastAsia="微軟正黑體" w:hAnsi="微軟正黑體"/>
              </w:rPr>
              <w:t>展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EE8EE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DB2C16">
              <w:rPr>
                <w:rFonts w:ascii="微軟正黑體" w:eastAsia="微軟正黑體" w:hAnsi="微軟正黑體"/>
              </w:rPr>
              <w:t>韓國首爾</w:t>
            </w:r>
            <w:proofErr w:type="gramEnd"/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AEA80" w14:textId="77777777" w:rsidR="001619E7" w:rsidRPr="00DB2C16" w:rsidRDefault="00000000" w:rsidP="00E03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2026/12/24-2026/12/27</w:t>
            </w:r>
          </w:p>
        </w:tc>
      </w:tr>
    </w:tbl>
    <w:p w14:paraId="692F8044" w14:textId="77777777" w:rsidR="001619E7" w:rsidRPr="00DB2C16" w:rsidRDefault="00000000" w:rsidP="00E0336B">
      <w:pPr>
        <w:spacing w:line="360" w:lineRule="auto"/>
        <w:jc w:val="both"/>
        <w:rPr>
          <w:rFonts w:ascii="微軟正黑體" w:eastAsia="微軟正黑體" w:hAnsi="微軟正黑體"/>
          <w:sz w:val="18"/>
          <w:szCs w:val="18"/>
        </w:rPr>
      </w:pPr>
      <w:r w:rsidRPr="00DB2C16">
        <w:rPr>
          <w:rFonts w:ascii="微軟正黑體" w:eastAsia="微軟正黑體" w:hAnsi="微軟正黑體"/>
          <w:sz w:val="18"/>
          <w:szCs w:val="18"/>
        </w:rPr>
        <w:t>*詳細展覽時間、地點，以主辦單位公布為</w:t>
      </w:r>
      <w:proofErr w:type="gramStart"/>
      <w:r w:rsidRPr="00DB2C16">
        <w:rPr>
          <w:rFonts w:ascii="微軟正黑體" w:eastAsia="微軟正黑體" w:hAnsi="微軟正黑體"/>
          <w:sz w:val="18"/>
          <w:szCs w:val="18"/>
        </w:rPr>
        <w:t>準</w:t>
      </w:r>
      <w:proofErr w:type="gramEnd"/>
    </w:p>
    <w:p w14:paraId="66983AC8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5" w:name="_ndrv49hhz4tu" w:colFirst="0" w:colLast="0"/>
      <w:bookmarkEnd w:id="5"/>
    </w:p>
    <w:p w14:paraId="1016F56D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24BF423B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72A85631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6A14252F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2AF351B4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2D0A455B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4E7CAAA2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665C5CC0" w14:textId="77777777" w:rsidR="00E0336B" w:rsidRDefault="00E0336B" w:rsidP="00E0336B"/>
    <w:p w14:paraId="5ED871A4" w14:textId="77777777" w:rsidR="00E0336B" w:rsidRPr="00E0336B" w:rsidRDefault="00E0336B" w:rsidP="00E0336B">
      <w:pPr>
        <w:rPr>
          <w:rFonts w:hint="eastAsia"/>
        </w:rPr>
      </w:pPr>
    </w:p>
    <w:p w14:paraId="096B1E45" w14:textId="7E138906" w:rsidR="001619E7" w:rsidRPr="00DB2C16" w:rsidRDefault="00000000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r w:rsidRPr="00DB2C16">
        <w:rPr>
          <w:rFonts w:ascii="微軟正黑體" w:eastAsia="微軟正黑體" w:hAnsi="微軟正黑體"/>
          <w:b/>
          <w:bCs/>
          <w:color w:val="000000"/>
        </w:rPr>
        <w:lastRenderedPageBreak/>
        <w:t xml:space="preserve"> 四、報名</w:t>
      </w:r>
      <w:proofErr w:type="gramStart"/>
      <w:r w:rsidRPr="00DB2C16">
        <w:rPr>
          <w:rFonts w:ascii="微軟正黑體" w:eastAsia="微軟正黑體" w:hAnsi="微軟正黑體"/>
          <w:b/>
          <w:bCs/>
          <w:color w:val="000000"/>
        </w:rPr>
        <w:t>資格與徵件</w:t>
      </w:r>
      <w:proofErr w:type="gramEnd"/>
      <w:r w:rsidRPr="00DB2C16">
        <w:rPr>
          <w:rFonts w:ascii="微軟正黑體" w:eastAsia="微軟正黑體" w:hAnsi="微軟正黑體"/>
          <w:b/>
          <w:bCs/>
          <w:color w:val="000000"/>
        </w:rPr>
        <w:t>對象</w:t>
      </w:r>
    </w:p>
    <w:p w14:paraId="6D74F795" w14:textId="77777777" w:rsidR="001619E7" w:rsidRPr="00DB2C16" w:rsidRDefault="00000000" w:rsidP="00E0336B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 xml:space="preserve">       本計畫歡迎具備原創精神、且產品符合國際市場需求之國內自創品牌、創作者或獨立設計師報名參與。各展會預計徵選 3 至 6 家品牌代表新北市青創團隊出展，申請之團隊須完全符合下列資格：</w:t>
      </w:r>
    </w:p>
    <w:p w14:paraId="3B4B0A03" w14:textId="77777777" w:rsidR="001619E7" w:rsidRPr="00DB2C16" w:rsidRDefault="00000000" w:rsidP="00E0336B">
      <w:pPr>
        <w:numPr>
          <w:ilvl w:val="0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產業契合度：品牌屬性與產品內容須符合所報名之國際展會主題。</w:t>
      </w:r>
    </w:p>
    <w:p w14:paraId="48CBEABC" w14:textId="77777777" w:rsidR="001619E7" w:rsidRPr="00DB2C16" w:rsidRDefault="00000000" w:rsidP="00E0336B">
      <w:pPr>
        <w:numPr>
          <w:ilvl w:val="0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滿足以下條件之</w:t>
      </w:r>
      <w:proofErr w:type="gramStart"/>
      <w:r w:rsidRPr="00DB2C16">
        <w:rPr>
          <w:rFonts w:ascii="微軟正黑體" w:eastAsia="微軟正黑體" w:hAnsi="微軟正黑體"/>
        </w:rPr>
        <w:t>一</w:t>
      </w:r>
      <w:proofErr w:type="gramEnd"/>
      <w:r w:rsidRPr="00DB2C16">
        <w:rPr>
          <w:rFonts w:ascii="微軟正黑體" w:eastAsia="微軟正黑體" w:hAnsi="微軟正黑體"/>
        </w:rPr>
        <w:t>皆可參與：</w:t>
      </w:r>
    </w:p>
    <w:p w14:paraId="51F8F960" w14:textId="77777777" w:rsidR="001619E7" w:rsidRPr="00DB2C16" w:rsidRDefault="00000000" w:rsidP="00E0336B">
      <w:pPr>
        <w:numPr>
          <w:ilvl w:val="1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(1) 個人創作者或獨立設計師，須年滿 18 至 40 歲之青年，且需設籍、就學、就業或居住於新北市。</w:t>
      </w:r>
    </w:p>
    <w:p w14:paraId="5783B1DD" w14:textId="77777777" w:rsidR="001619E7" w:rsidRPr="00DB2C16" w:rsidRDefault="00000000" w:rsidP="00E0336B">
      <w:pPr>
        <w:numPr>
          <w:ilvl w:val="1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(2) 多人團隊：主要負責人須為年滿 18 至 40 歲之青年，且需設籍、就學、就業或居住於新北市。</w:t>
      </w:r>
    </w:p>
    <w:p w14:paraId="724B4AE4" w14:textId="77777777" w:rsidR="001619E7" w:rsidRPr="00DB2C16" w:rsidRDefault="00000000" w:rsidP="00E0336B">
      <w:pPr>
        <w:numPr>
          <w:ilvl w:val="1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(3) 公司／商號：公司／商業登記之立案地址位於新北市。</w:t>
      </w:r>
    </w:p>
    <w:p w14:paraId="4D850457" w14:textId="77777777" w:rsidR="001619E7" w:rsidRPr="00DB2C16" w:rsidRDefault="00000000" w:rsidP="00E0336B">
      <w:pPr>
        <w:numPr>
          <w:ilvl w:val="0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資源不重複原則：為妥善分配政府資源，若參展團隊已獲其他政府機關或公協會之同檔期、同展會補助，須擇</w:t>
      </w:r>
      <w:proofErr w:type="gramStart"/>
      <w:r w:rsidRPr="00DB2C16">
        <w:rPr>
          <w:rFonts w:ascii="微軟正黑體" w:eastAsia="微軟正黑體" w:hAnsi="微軟正黑體"/>
        </w:rPr>
        <w:t>一</w:t>
      </w:r>
      <w:proofErr w:type="gramEnd"/>
      <w:r w:rsidRPr="00DB2C16">
        <w:rPr>
          <w:rFonts w:ascii="微軟正黑體" w:eastAsia="微軟正黑體" w:hAnsi="微軟正黑體"/>
        </w:rPr>
        <w:t>申請，嚴禁重複請領；違者將取消本計畫之參展與補助資格。</w:t>
      </w:r>
    </w:p>
    <w:p w14:paraId="03044CA9" w14:textId="77777777" w:rsidR="001619E7" w:rsidRPr="00DB2C16" w:rsidRDefault="00000000" w:rsidP="00E0336B">
      <w:pPr>
        <w:numPr>
          <w:ilvl w:val="0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展</w:t>
      </w:r>
      <w:proofErr w:type="gramStart"/>
      <w:r w:rsidRPr="00DB2C16">
        <w:rPr>
          <w:rFonts w:ascii="微軟正黑體" w:eastAsia="微軟正黑體" w:hAnsi="微軟正黑體"/>
        </w:rPr>
        <w:t>務</w:t>
      </w:r>
      <w:proofErr w:type="gramEnd"/>
      <w:r w:rsidRPr="00DB2C16">
        <w:rPr>
          <w:rFonts w:ascii="微軟正黑體" w:eastAsia="微軟正黑體" w:hAnsi="微軟正黑體"/>
        </w:rPr>
        <w:t>配合度：為確保整體策展視覺與展出品質，入選團隊須配合執行單位統籌之展區規劃與空間分配。</w:t>
      </w:r>
    </w:p>
    <w:p w14:paraId="56FD94B5" w14:textId="77777777" w:rsidR="001619E7" w:rsidRPr="00DB2C16" w:rsidRDefault="00000000" w:rsidP="00E0336B">
      <w:pPr>
        <w:numPr>
          <w:ilvl w:val="0"/>
          <w:numId w:val="4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履約保證金：經確認入選之團隊，</w:t>
      </w:r>
      <w:proofErr w:type="gramStart"/>
      <w:r w:rsidRPr="00DB2C16">
        <w:rPr>
          <w:rFonts w:ascii="微軟正黑體" w:eastAsia="微軟正黑體" w:hAnsi="微軟正黑體"/>
        </w:rPr>
        <w:t>每家需繳納</w:t>
      </w:r>
      <w:proofErr w:type="gramEnd"/>
      <w:r w:rsidRPr="00DB2C16">
        <w:rPr>
          <w:rFonts w:ascii="微軟正黑體" w:eastAsia="微軟正黑體" w:hAnsi="微軟正黑體"/>
        </w:rPr>
        <w:t>新臺幣 5,000 元作為履約保證金。該款項將由主辦單位代管，待展會結束，且團隊依規定繳交參展收益數據及活動照片等結案資料後，將全額退還。</w:t>
      </w:r>
    </w:p>
    <w:p w14:paraId="2023F336" w14:textId="77777777" w:rsidR="00E0336B" w:rsidRDefault="00E0336B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6" w:name="_obmiaw9sikgb" w:colFirst="0" w:colLast="0"/>
      <w:bookmarkEnd w:id="6"/>
    </w:p>
    <w:p w14:paraId="593ECF21" w14:textId="5A2387F7" w:rsidR="001619E7" w:rsidRPr="00DB2C16" w:rsidRDefault="00000000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r w:rsidRPr="00DB2C16">
        <w:rPr>
          <w:rFonts w:ascii="微軟正黑體" w:eastAsia="微軟正黑體" w:hAnsi="微軟正黑體"/>
          <w:b/>
          <w:bCs/>
          <w:color w:val="000000"/>
        </w:rPr>
        <w:t>五、評選機制與評分標準</w:t>
      </w:r>
    </w:p>
    <w:p w14:paraId="599CFAA1" w14:textId="77777777" w:rsidR="001619E7" w:rsidRPr="00DB2C16" w:rsidRDefault="00000000" w:rsidP="00E0336B">
      <w:pPr>
        <w:numPr>
          <w:ilvl w:val="0"/>
          <w:numId w:val="1"/>
        </w:numPr>
        <w:spacing w:line="240" w:lineRule="auto"/>
        <w:ind w:left="714"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第一階段（資格初審）：由執行單位針對團隊提交之報名文件進行書面審查，確認各項資格與資料齊全。通過初審之團隊，將獲邀進入第二階段評選 。</w:t>
      </w:r>
    </w:p>
    <w:p w14:paraId="7647E3ED" w14:textId="77777777" w:rsidR="001619E7" w:rsidRPr="00DB2C16" w:rsidRDefault="00000000" w:rsidP="00E0336B">
      <w:pPr>
        <w:numPr>
          <w:ilvl w:val="0"/>
          <w:numId w:val="1"/>
        </w:numPr>
        <w:spacing w:line="240" w:lineRule="auto"/>
        <w:ind w:left="714"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第二階段（實體評選會）：將邀請業界專家與學者組成評審委員會。入圍團隊須進行 品牌與產品介紹，</w:t>
      </w:r>
      <w:proofErr w:type="gramStart"/>
      <w:r w:rsidRPr="00DB2C16">
        <w:rPr>
          <w:rFonts w:ascii="微軟正黑體" w:eastAsia="微軟正黑體" w:hAnsi="微軟正黑體"/>
        </w:rPr>
        <w:t>接續由評委</w:t>
      </w:r>
      <w:proofErr w:type="gramEnd"/>
      <w:r w:rsidRPr="00DB2C16">
        <w:rPr>
          <w:rFonts w:ascii="微軟正黑體" w:eastAsia="微軟正黑體" w:hAnsi="微軟正黑體"/>
        </w:rPr>
        <w:t>進行提問與團隊答</w:t>
      </w:r>
      <w:proofErr w:type="gramStart"/>
      <w:r w:rsidRPr="00DB2C16">
        <w:rPr>
          <w:rFonts w:ascii="微軟正黑體" w:eastAsia="微軟正黑體" w:hAnsi="微軟正黑體"/>
        </w:rPr>
        <w:t>詢</w:t>
      </w:r>
      <w:proofErr w:type="gramEnd"/>
      <w:r w:rsidRPr="00DB2C16">
        <w:rPr>
          <w:rFonts w:ascii="微軟正黑體" w:eastAsia="微軟正黑體" w:hAnsi="微軟正黑體"/>
        </w:rPr>
        <w:t>，共計 15 分鐘 。</w:t>
      </w:r>
    </w:p>
    <w:p w14:paraId="3EFFFB73" w14:textId="77777777" w:rsidR="001619E7" w:rsidRPr="00DB2C16" w:rsidRDefault="00000000" w:rsidP="00876131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【評分標準與權重】</w:t>
      </w:r>
    </w:p>
    <w:tbl>
      <w:tblPr>
        <w:tblStyle w:val="a6"/>
        <w:tblW w:w="8790" w:type="dxa"/>
        <w:tblInd w:w="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425"/>
        <w:gridCol w:w="5865"/>
      </w:tblGrid>
      <w:tr w:rsidR="001619E7" w:rsidRPr="00DB2C16" w14:paraId="661A7280" w14:textId="77777777">
        <w:trPr>
          <w:trHeight w:val="544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5E4A75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DB2C16">
              <w:rPr>
                <w:rFonts w:ascii="微軟正黑體" w:eastAsia="微軟正黑體" w:hAnsi="微軟正黑體"/>
                <w:b/>
                <w:bCs/>
              </w:rPr>
              <w:t>評分項目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55B68FC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DB2C16">
              <w:rPr>
                <w:rFonts w:ascii="微軟正黑體" w:eastAsia="微軟正黑體" w:hAnsi="微軟正黑體"/>
                <w:b/>
                <w:bCs/>
              </w:rPr>
              <w:t>比重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ED75667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b/>
                <w:bCs/>
              </w:rPr>
            </w:pPr>
            <w:r w:rsidRPr="00DB2C16">
              <w:rPr>
                <w:rFonts w:ascii="微軟正黑體" w:eastAsia="微軟正黑體" w:hAnsi="微軟正黑體"/>
                <w:b/>
                <w:bCs/>
              </w:rPr>
              <w:t>評分重點</w:t>
            </w:r>
          </w:p>
        </w:tc>
      </w:tr>
      <w:tr w:rsidR="001619E7" w:rsidRPr="00DB2C16" w14:paraId="359F4072" w14:textId="77777777" w:rsidTr="00DB2C16">
        <w:trPr>
          <w:trHeight w:val="57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FA78479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主題性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91E5FA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50%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030A7BA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品牌屬性是否符合該展會，以及該市場之需求，品牌的發展程度及拓銷能力等。</w:t>
            </w:r>
          </w:p>
        </w:tc>
      </w:tr>
      <w:tr w:rsidR="001619E7" w:rsidRPr="00DB2C16" w14:paraId="34E7B64E" w14:textId="77777777">
        <w:trPr>
          <w:trHeight w:val="24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781FE5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創新性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06C5CCC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25%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830D852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產品之獨特性、原創性、前瞻性等。</w:t>
            </w:r>
          </w:p>
        </w:tc>
      </w:tr>
      <w:tr w:rsidR="001619E7" w:rsidRPr="00DB2C16" w14:paraId="1553A381" w14:textId="77777777">
        <w:trPr>
          <w:trHeight w:val="24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849931F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陳列風格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99DDC5B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15%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81B95EE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品牌陳列之美感、吸</w:t>
            </w:r>
            <w:proofErr w:type="gramStart"/>
            <w:r w:rsidRPr="00DB2C16">
              <w:rPr>
                <w:rFonts w:ascii="微軟正黑體" w:eastAsia="微軟正黑體" w:hAnsi="微軟正黑體"/>
              </w:rPr>
              <w:t>睛</w:t>
            </w:r>
            <w:proofErr w:type="gramEnd"/>
            <w:r w:rsidRPr="00DB2C16">
              <w:rPr>
                <w:rFonts w:ascii="微軟正黑體" w:eastAsia="微軟正黑體" w:hAnsi="微軟正黑體"/>
              </w:rPr>
              <w:t>度。</w:t>
            </w:r>
          </w:p>
        </w:tc>
      </w:tr>
      <w:tr w:rsidR="001619E7" w:rsidRPr="00DB2C16" w14:paraId="1A2C0CB5" w14:textId="77777777">
        <w:trPr>
          <w:trHeight w:val="4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B44FC0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現場答</w:t>
            </w:r>
            <w:proofErr w:type="gramStart"/>
            <w:r w:rsidRPr="00DB2C16">
              <w:rPr>
                <w:rFonts w:ascii="微軟正黑體" w:eastAsia="微軟正黑體" w:hAnsi="微軟正黑體"/>
              </w:rPr>
              <w:t>詢</w:t>
            </w:r>
            <w:proofErr w:type="gram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46441F4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10%</w:t>
            </w:r>
          </w:p>
        </w:tc>
        <w:tc>
          <w:tcPr>
            <w:tcW w:w="5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543193D" w14:textId="77777777" w:rsidR="001619E7" w:rsidRPr="00DB2C16" w:rsidRDefault="00000000" w:rsidP="00DB2C16">
            <w:pPr>
              <w:spacing w:line="240" w:lineRule="exact"/>
              <w:rPr>
                <w:rFonts w:ascii="微軟正黑體" w:eastAsia="微軟正黑體" w:hAnsi="微軟正黑體"/>
              </w:rPr>
            </w:pPr>
            <w:r w:rsidRPr="00DB2C16">
              <w:rPr>
                <w:rFonts w:ascii="微軟正黑體" w:eastAsia="微軟正黑體" w:hAnsi="微軟正黑體"/>
              </w:rPr>
              <w:t>答</w:t>
            </w:r>
            <w:proofErr w:type="gramStart"/>
            <w:r w:rsidRPr="00DB2C16">
              <w:rPr>
                <w:rFonts w:ascii="微軟正黑體" w:eastAsia="微軟正黑體" w:hAnsi="微軟正黑體"/>
              </w:rPr>
              <w:t>詢</w:t>
            </w:r>
            <w:proofErr w:type="gramEnd"/>
            <w:r w:rsidRPr="00DB2C16">
              <w:rPr>
                <w:rFonts w:ascii="微軟正黑體" w:eastAsia="微軟正黑體" w:hAnsi="微軟正黑體"/>
              </w:rPr>
              <w:t>內容合理性。</w:t>
            </w:r>
          </w:p>
        </w:tc>
      </w:tr>
    </w:tbl>
    <w:p w14:paraId="4558107F" w14:textId="77777777" w:rsidR="00E0336B" w:rsidRDefault="00E0336B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7" w:name="_7yw8j9xmb0ze" w:colFirst="0" w:colLast="0"/>
      <w:bookmarkStart w:id="8" w:name="_648xxusfu5iu" w:colFirst="0" w:colLast="0"/>
      <w:bookmarkEnd w:id="7"/>
      <w:bookmarkEnd w:id="8"/>
    </w:p>
    <w:p w14:paraId="7B6847F3" w14:textId="77777777" w:rsidR="00E0336B" w:rsidRDefault="00E0336B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 w:hint="eastAsia"/>
          <w:b/>
          <w:bCs/>
          <w:color w:val="000000"/>
        </w:rPr>
      </w:pPr>
    </w:p>
    <w:p w14:paraId="6A5BB90E" w14:textId="39332D94" w:rsidR="001619E7" w:rsidRPr="00DB2C16" w:rsidRDefault="00000000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r w:rsidRPr="00DB2C16">
        <w:rPr>
          <w:rFonts w:ascii="微軟正黑體" w:eastAsia="微軟正黑體" w:hAnsi="微軟正黑體"/>
          <w:b/>
          <w:bCs/>
          <w:color w:val="000000"/>
        </w:rPr>
        <w:lastRenderedPageBreak/>
        <w:t>六、參展費用與補助項目</w:t>
      </w:r>
    </w:p>
    <w:p w14:paraId="5BD74991" w14:textId="77777777" w:rsidR="001619E7" w:rsidRPr="00DB2C16" w:rsidRDefault="00000000" w:rsidP="00DB2C16">
      <w:pPr>
        <w:numPr>
          <w:ilvl w:val="0"/>
          <w:numId w:val="2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主辦單位全額補助項目：</w:t>
      </w:r>
    </w:p>
    <w:p w14:paraId="6D2E26B3" w14:textId="77777777" w:rsidR="001619E7" w:rsidRPr="00DB2C16" w:rsidRDefault="00000000" w:rsidP="00DB2C16">
      <w:pPr>
        <w:numPr>
          <w:ilvl w:val="0"/>
          <w:numId w:val="3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國際展會之攤位租金、公共形象區之裝潢搭建與主視覺輸出費用 。</w:t>
      </w:r>
    </w:p>
    <w:p w14:paraId="1E8F97DE" w14:textId="77777777" w:rsidR="001619E7" w:rsidRPr="00DB2C16" w:rsidRDefault="00000000" w:rsidP="00DB2C16">
      <w:pPr>
        <w:numPr>
          <w:ilvl w:val="0"/>
          <w:numId w:val="3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展會現場之專業口譯人員服務，以及參展所需之行銷文字翻譯費用 。</w:t>
      </w:r>
    </w:p>
    <w:p w14:paraId="05C1D66D" w14:textId="77777777" w:rsidR="001619E7" w:rsidRPr="00DB2C16" w:rsidRDefault="00000000" w:rsidP="00DB2C16">
      <w:pPr>
        <w:numPr>
          <w:ilvl w:val="0"/>
          <w:numId w:val="3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展前與展中之整體活動宣傳、媒體廣宣曝光 。</w:t>
      </w:r>
    </w:p>
    <w:p w14:paraId="784BBE9A" w14:textId="77777777" w:rsidR="001619E7" w:rsidRPr="00DB2C16" w:rsidRDefault="00000000" w:rsidP="00DB2C16">
      <w:pPr>
        <w:numPr>
          <w:ilvl w:val="0"/>
          <w:numId w:val="2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參展團隊自行負擔項目：</w:t>
      </w:r>
    </w:p>
    <w:p w14:paraId="0CDC2431" w14:textId="77777777" w:rsidR="001619E7" w:rsidRPr="00DB2C16" w:rsidRDefault="00000000" w:rsidP="00DB2C16">
      <w:pPr>
        <w:numPr>
          <w:ilvl w:val="0"/>
          <w:numId w:val="5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團隊之所有參展人員須自行承保旅行平安險。</w:t>
      </w:r>
    </w:p>
    <w:p w14:paraId="74652438" w14:textId="77777777" w:rsidR="001619E7" w:rsidRPr="00DB2C16" w:rsidRDefault="00000000" w:rsidP="00DB2C16">
      <w:pPr>
        <w:numPr>
          <w:ilvl w:val="0"/>
          <w:numId w:val="5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團隊專屬展品之跨國來回海/空運費、報關費及展品相關保險費 。</w:t>
      </w:r>
    </w:p>
    <w:p w14:paraId="672B6FED" w14:textId="77777777" w:rsidR="001619E7" w:rsidRPr="00DB2C16" w:rsidRDefault="00000000" w:rsidP="00DB2C16">
      <w:pPr>
        <w:numPr>
          <w:ilvl w:val="0"/>
          <w:numId w:val="5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參展人員之來回機票、當地食宿、交通轉乘及行李超重等衍生費用 。</w:t>
      </w:r>
    </w:p>
    <w:p w14:paraId="0871D368" w14:textId="77777777" w:rsidR="001619E7" w:rsidRPr="00DB2C16" w:rsidRDefault="00000000" w:rsidP="00DB2C16">
      <w:pPr>
        <w:numPr>
          <w:ilvl w:val="0"/>
          <w:numId w:val="5"/>
        </w:numPr>
        <w:spacing w:after="240"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品牌專屬之特殊陳列道具或額外加購之展位設備費 。</w:t>
      </w:r>
    </w:p>
    <w:p w14:paraId="1EB6ADFC" w14:textId="77777777" w:rsidR="00E0336B" w:rsidRDefault="00E0336B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9" w:name="_jwtg6cjosgeq" w:colFirst="0" w:colLast="0"/>
      <w:bookmarkEnd w:id="9"/>
    </w:p>
    <w:p w14:paraId="11C7FD5F" w14:textId="1E362859" w:rsidR="001619E7" w:rsidRPr="00DB2C16" w:rsidRDefault="00000000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r w:rsidRPr="00DB2C16">
        <w:rPr>
          <w:rFonts w:ascii="微軟正黑體" w:eastAsia="微軟正黑體" w:hAnsi="微軟正黑體"/>
          <w:b/>
          <w:bCs/>
          <w:color w:val="000000"/>
        </w:rPr>
        <w:t>七、參展規範與權利義務</w:t>
      </w:r>
    </w:p>
    <w:p w14:paraId="404FEF04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獲選團隊須依官方公告之時程，準時提供高解析度展品圖檔及中文說明 。</w:t>
      </w:r>
    </w:p>
    <w:p w14:paraId="55914D8F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展期內主辦單位將提供現場展</w:t>
      </w:r>
      <w:proofErr w:type="gramStart"/>
      <w:r w:rsidRPr="00DB2C16">
        <w:rPr>
          <w:rFonts w:ascii="微軟正黑體" w:eastAsia="微軟正黑體" w:hAnsi="微軟正黑體"/>
        </w:rPr>
        <w:t>務</w:t>
      </w:r>
      <w:proofErr w:type="gramEnd"/>
      <w:r w:rsidRPr="00DB2C16">
        <w:rPr>
          <w:rFonts w:ascii="微軟正黑體" w:eastAsia="微軟正黑體" w:hAnsi="微軟正黑體"/>
        </w:rPr>
        <w:t>協助。各參展團隊則須派駐至少 1 名代表全程隨團，專責辦理現場解說、國際商務洽談與接單事宜。</w:t>
      </w:r>
    </w:p>
    <w:p w14:paraId="42595060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未依規定時程繳納保證金者，視同自願放棄資格，由候補名單遞補 ，不得有異。</w:t>
      </w:r>
    </w:p>
    <w:p w14:paraId="776D3C27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智慧財產權嚴正聲明：</w:t>
      </w:r>
    </w:p>
    <w:p w14:paraId="34A996BC" w14:textId="77777777" w:rsidR="001619E7" w:rsidRPr="00DB2C16" w:rsidRDefault="00000000" w:rsidP="00E0336B">
      <w:pPr>
        <w:numPr>
          <w:ilvl w:val="1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參展品牌之產品專利、商標、著作權等智慧財產權，由參展團隊自行依法申請保護 。</w:t>
      </w:r>
    </w:p>
    <w:p w14:paraId="690879CB" w14:textId="77777777" w:rsidR="001619E7" w:rsidRPr="00DB2C16" w:rsidRDefault="00000000" w:rsidP="00E0336B">
      <w:pPr>
        <w:numPr>
          <w:ilvl w:val="1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嚴禁展出任何涉及抄襲、</w:t>
      </w:r>
      <w:proofErr w:type="gramStart"/>
      <w:r w:rsidRPr="00DB2C16">
        <w:rPr>
          <w:rFonts w:ascii="微軟正黑體" w:eastAsia="微軟正黑體" w:hAnsi="微軟正黑體"/>
        </w:rPr>
        <w:t>仿冒或侵權</w:t>
      </w:r>
      <w:proofErr w:type="gramEnd"/>
      <w:r w:rsidRPr="00DB2C16">
        <w:rPr>
          <w:rFonts w:ascii="微軟正黑體" w:eastAsia="微軟正黑體" w:hAnsi="微軟正黑體"/>
        </w:rPr>
        <w:t>之作品。一經查證屬實，立即取消參展資格並沒收全額保證金；若因此衍生任何法律糾紛或損害賠償，概由參展團隊全權承擔，與主辦及執行單位無涉 。</w:t>
      </w:r>
    </w:p>
    <w:p w14:paraId="0535563D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參展代表須服從行前協調會議決議與整體展</w:t>
      </w:r>
      <w:proofErr w:type="gramStart"/>
      <w:r w:rsidRPr="00DB2C16">
        <w:rPr>
          <w:rFonts w:ascii="微軟正黑體" w:eastAsia="微軟正黑體" w:hAnsi="微軟正黑體"/>
        </w:rPr>
        <w:t>務</w:t>
      </w:r>
      <w:proofErr w:type="gramEnd"/>
      <w:r w:rsidRPr="00DB2C16">
        <w:rPr>
          <w:rFonts w:ascii="微軟正黑體" w:eastAsia="微軟正黑體" w:hAnsi="微軟正黑體"/>
        </w:rPr>
        <w:t>紀律 。</w:t>
      </w:r>
    </w:p>
    <w:p w14:paraId="6A3A0E71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主辦單位保有最終修改、變更、解釋及取消本簡章之權利，未盡事宜得隨時修訂並另行公告 。</w:t>
      </w:r>
    </w:p>
    <w:p w14:paraId="5048EC4D" w14:textId="77777777" w:rsidR="001619E7" w:rsidRPr="00DB2C16" w:rsidRDefault="00000000" w:rsidP="00E0336B">
      <w:pPr>
        <w:numPr>
          <w:ilvl w:val="0"/>
          <w:numId w:val="6"/>
        </w:numPr>
        <w:spacing w:line="240" w:lineRule="auto"/>
        <w:ind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違反參展規範及權利義務將沒收全額保證金。</w:t>
      </w:r>
    </w:p>
    <w:p w14:paraId="17AFDC8E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bookmarkStart w:id="10" w:name="_mgghnj9wfuzj" w:colFirst="0" w:colLast="0"/>
      <w:bookmarkEnd w:id="10"/>
    </w:p>
    <w:p w14:paraId="14CA1B3F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68F3CA44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7A5C4193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56E0A53A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52606C68" w14:textId="77777777" w:rsidR="00876131" w:rsidRDefault="00876131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</w:p>
    <w:p w14:paraId="08AF624B" w14:textId="77777777" w:rsidR="00E0336B" w:rsidRPr="00E0336B" w:rsidRDefault="00E0336B" w:rsidP="00E0336B">
      <w:pPr>
        <w:rPr>
          <w:rFonts w:hint="eastAsia"/>
        </w:rPr>
      </w:pPr>
    </w:p>
    <w:p w14:paraId="06F1EC52" w14:textId="582BB7AF" w:rsidR="001619E7" w:rsidRPr="00DB2C16" w:rsidRDefault="00000000" w:rsidP="00876131">
      <w:pPr>
        <w:pStyle w:val="3"/>
        <w:keepNext w:val="0"/>
        <w:keepLines w:val="0"/>
        <w:spacing w:before="0" w:after="0" w:line="240" w:lineRule="auto"/>
        <w:jc w:val="both"/>
        <w:rPr>
          <w:rFonts w:ascii="微軟正黑體" w:eastAsia="微軟正黑體" w:hAnsi="微軟正黑體"/>
          <w:b/>
          <w:bCs/>
          <w:color w:val="000000"/>
        </w:rPr>
      </w:pPr>
      <w:r w:rsidRPr="00DB2C16">
        <w:rPr>
          <w:rFonts w:ascii="微軟正黑體" w:eastAsia="微軟正黑體" w:hAnsi="微軟正黑體"/>
          <w:b/>
          <w:bCs/>
          <w:color w:val="000000"/>
        </w:rPr>
        <w:lastRenderedPageBreak/>
        <w:t>八、報名方式與應備文件</w:t>
      </w:r>
    </w:p>
    <w:p w14:paraId="0A03CA5A" w14:textId="77777777" w:rsidR="001619E7" w:rsidRPr="00DB2C16" w:rsidRDefault="00000000" w:rsidP="00876131">
      <w:p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申請團隊請於報名截止日（依官方後續公告為</w:t>
      </w:r>
      <w:proofErr w:type="gramStart"/>
      <w:r w:rsidRPr="00DB2C16">
        <w:rPr>
          <w:rFonts w:ascii="微軟正黑體" w:eastAsia="微軟正黑體" w:hAnsi="微軟正黑體"/>
        </w:rPr>
        <w:t>準</w:t>
      </w:r>
      <w:proofErr w:type="gramEnd"/>
      <w:r w:rsidRPr="00DB2C16">
        <w:rPr>
          <w:rFonts w:ascii="微軟正黑體" w:eastAsia="微軟正黑體" w:hAnsi="微軟正黑體"/>
        </w:rPr>
        <w:t>）前備妥下列文件，並依循指定方式完成繳交作業。資料不全或逾期遞件者，將不予受理審查：</w:t>
      </w:r>
    </w:p>
    <w:p w14:paraId="4E7699E3" w14:textId="77777777" w:rsidR="001619E7" w:rsidRPr="00DB2C16" w:rsidRDefault="00000000" w:rsidP="00876131">
      <w:pPr>
        <w:spacing w:line="240" w:lineRule="auto"/>
        <w:jc w:val="both"/>
        <w:rPr>
          <w:rFonts w:ascii="微軟正黑體" w:eastAsia="微軟正黑體" w:hAnsi="微軟正黑體"/>
          <w:b/>
          <w:bCs/>
          <w:sz w:val="20"/>
          <w:szCs w:val="20"/>
        </w:rPr>
      </w:pPr>
      <w:r w:rsidRPr="00DB2C16">
        <w:rPr>
          <w:rFonts w:ascii="微軟正黑體" w:eastAsia="微軟正黑體" w:hAnsi="微軟正黑體"/>
          <w:b/>
          <w:bCs/>
        </w:rPr>
        <w:t>【應備文件清單】</w:t>
      </w:r>
    </w:p>
    <w:tbl>
      <w:tblPr>
        <w:tblStyle w:val="a7"/>
        <w:tblW w:w="9362" w:type="dxa"/>
        <w:tblInd w:w="-8" w:type="dxa"/>
        <w:tblLayout w:type="fixed"/>
        <w:tblLook w:val="0600" w:firstRow="0" w:lastRow="0" w:firstColumn="0" w:lastColumn="0" w:noHBand="1" w:noVBand="1"/>
      </w:tblPr>
      <w:tblGrid>
        <w:gridCol w:w="947"/>
        <w:gridCol w:w="1770"/>
        <w:gridCol w:w="2175"/>
        <w:gridCol w:w="2160"/>
        <w:gridCol w:w="2310"/>
      </w:tblGrid>
      <w:tr w:rsidR="001619E7" w:rsidRPr="00DB2C16" w14:paraId="44006829" w14:textId="77777777" w:rsidTr="00876131">
        <w:trPr>
          <w:trHeight w:val="195"/>
        </w:trPr>
        <w:tc>
          <w:tcPr>
            <w:tcW w:w="93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FA8656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表格、文件</w:t>
            </w:r>
          </w:p>
        </w:tc>
      </w:tr>
      <w:tr w:rsidR="001619E7" w:rsidRPr="00DB2C16" w14:paraId="449E4746" w14:textId="77777777" w:rsidTr="00876131">
        <w:trPr>
          <w:trHeight w:val="294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A8BB58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編號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27FFA1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文件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86831A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檔案類型及規格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605E74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檔名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145219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備註</w:t>
            </w:r>
          </w:p>
        </w:tc>
      </w:tr>
      <w:tr w:rsidR="001619E7" w:rsidRPr="00DB2C16" w14:paraId="1B5D784D" w14:textId="77777777" w:rsidTr="00876131">
        <w:trPr>
          <w:trHeight w:val="540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211922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01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CDD285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參展報名表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11EF64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  <w:t>Word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及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  <w:t>PDF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各</w:t>
            </w:r>
            <w:proofErr w:type="gramStart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199636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 xml:space="preserve">01_參展報名表_品牌名稱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A46904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須據實填寫，並加蓋公司大小章（公司章與負責人印鑑）。</w:t>
            </w:r>
          </w:p>
        </w:tc>
      </w:tr>
      <w:tr w:rsidR="001619E7" w:rsidRPr="00DB2C16" w14:paraId="3625A0DC" w14:textId="77777777" w:rsidTr="00876131">
        <w:trPr>
          <w:trHeight w:val="345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DCDE24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02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42EAF4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產品宣傳資訊表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3C42AC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  <w:t>Word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及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  <w:t>PDF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各</w:t>
            </w:r>
            <w:proofErr w:type="gramStart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D68484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 xml:space="preserve">02_產品宣傳資訊表_品牌名稱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A6B976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詳列預計參展產品之圖片、中/外文產品說明、材質規格與定價。</w:t>
            </w:r>
          </w:p>
        </w:tc>
      </w:tr>
      <w:tr w:rsidR="001619E7" w:rsidRPr="00DB2C16" w14:paraId="3EC00D59" w14:textId="77777777" w:rsidTr="00876131">
        <w:trPr>
          <w:trHeight w:val="719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98EC37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03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AAE114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身分與立案證明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89BA12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  <w:t>Word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及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  <w:lang w:val="en-US"/>
              </w:rPr>
              <w:t>PDF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各</w:t>
            </w:r>
            <w:proofErr w:type="gramStart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B41D7B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 xml:space="preserve">03_身分與立案證明_品牌名稱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DBC276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主要負責人之身分證正反面影本及公司／商業登記立案證明文件。</w:t>
            </w:r>
          </w:p>
        </w:tc>
      </w:tr>
      <w:tr w:rsidR="001619E7" w:rsidRPr="00DB2C16" w14:paraId="3851F1DB" w14:textId="77777777" w:rsidTr="00876131">
        <w:trPr>
          <w:trHeight w:val="854"/>
        </w:trPr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CCD90F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04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B00A77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個人資料蒐集、處理及利用同意書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8E2DEE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PDF</w:t>
            </w: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84CDDD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04_</w:t>
            </w:r>
            <w:proofErr w:type="gramStart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個</w:t>
            </w:r>
            <w:proofErr w:type="gramEnd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 xml:space="preserve">資同意書_品牌名稱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DA7F49" w14:textId="77777777" w:rsidR="001619E7" w:rsidRPr="00DB2C16" w:rsidRDefault="00000000" w:rsidP="00DB2C16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填寫並簽署「個人資料蒐集、處理及利用同意書」。</w:t>
            </w:r>
          </w:p>
        </w:tc>
      </w:tr>
      <w:tr w:rsidR="001619E7" w:rsidRPr="00DB2C16" w14:paraId="468C876B" w14:textId="77777777" w:rsidTr="00E0336B">
        <w:trPr>
          <w:trHeight w:val="170"/>
        </w:trPr>
        <w:tc>
          <w:tcPr>
            <w:tcW w:w="93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B82C69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圖檔 （請注意繳交檔案格式及命名規則，不符者視同缺件）</w:t>
            </w:r>
          </w:p>
        </w:tc>
      </w:tr>
      <w:tr w:rsidR="001619E7" w:rsidRPr="00DB2C16" w14:paraId="3DA9517E" w14:textId="77777777" w:rsidTr="00876131">
        <w:trPr>
          <w:trHeight w:val="345"/>
        </w:trPr>
        <w:tc>
          <w:tcPr>
            <w:tcW w:w="2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33F475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圖檔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35E527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檔案類型及規格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A4C8EE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檔名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BD4266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備註</w:t>
            </w:r>
          </w:p>
        </w:tc>
      </w:tr>
      <w:tr w:rsidR="001619E7" w:rsidRPr="00DB2C16" w14:paraId="7BD630B2" w14:textId="77777777" w:rsidTr="00876131">
        <w:trPr>
          <w:trHeight w:val="699"/>
        </w:trPr>
        <w:tc>
          <w:tcPr>
            <w:tcW w:w="2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A83427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公司、品牌LOGO檔案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E58CCB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須為 Illustrator .ai 向量</w:t>
            </w:r>
            <w:proofErr w:type="gramStart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檔</w:t>
            </w:r>
            <w:proofErr w:type="gramEnd"/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格式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570C4F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 xml:space="preserve">參展Logo_品牌名稱 </w:t>
            </w:r>
          </w:p>
        </w:tc>
        <w:tc>
          <w:tcPr>
            <w:tcW w:w="23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7FEDE5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請依照檔名規格，附檔於報名信件，如超出信件附件規格，請於信件內文提供圖檔之雲端下載連結。</w:t>
            </w:r>
          </w:p>
        </w:tc>
      </w:tr>
      <w:tr w:rsidR="001619E7" w:rsidRPr="00DB2C16" w14:paraId="2B0F628D" w14:textId="77777777" w:rsidTr="00E0336B">
        <w:trPr>
          <w:trHeight w:val="609"/>
        </w:trPr>
        <w:tc>
          <w:tcPr>
            <w:tcW w:w="27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1719F1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參展產品展品高階圖檔，每件產品提供5張圖片。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4B275E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單張檔案尺寸不得小於1MB，以利後續審查與大會文宣製作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31FB71" w14:textId="77777777" w:rsidR="001619E7" w:rsidRPr="00DB2C16" w:rsidRDefault="00000000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B2C16">
              <w:rPr>
                <w:rFonts w:ascii="微軟正黑體" w:eastAsia="微軟正黑體" w:hAnsi="微軟正黑體"/>
                <w:sz w:val="20"/>
                <w:szCs w:val="20"/>
              </w:rPr>
              <w:t>品牌名稱中文_01_產品中文</w:t>
            </w:r>
          </w:p>
        </w:tc>
        <w:tc>
          <w:tcPr>
            <w:tcW w:w="23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880408" w14:textId="77777777" w:rsidR="001619E7" w:rsidRPr="00DB2C16" w:rsidRDefault="001619E7" w:rsidP="00DB2C16">
            <w:pPr>
              <w:spacing w:line="240" w:lineRule="auto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14:paraId="0844852E" w14:textId="77777777" w:rsidR="001619E7" w:rsidRPr="00DB2C16" w:rsidRDefault="00000000" w:rsidP="00876131">
      <w:pPr>
        <w:numPr>
          <w:ilvl w:val="0"/>
          <w:numId w:val="7"/>
        </w:numPr>
        <w:spacing w:line="240" w:lineRule="auto"/>
        <w:ind w:left="714" w:hanging="357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送件流程：電子檔案寄送</w:t>
      </w:r>
    </w:p>
    <w:p w14:paraId="47B5F3E7" w14:textId="77777777" w:rsidR="001619E7" w:rsidRPr="00DB2C16" w:rsidRDefault="00000000" w:rsidP="00876131">
      <w:pPr>
        <w:spacing w:line="240" w:lineRule="auto"/>
        <w:ind w:left="720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請同步將上述文件之電子檔（含 PDF 掃描檔、圖檔及原始</w:t>
      </w:r>
      <w:proofErr w:type="gramStart"/>
      <w:r w:rsidRPr="00DB2C16">
        <w:rPr>
          <w:rFonts w:ascii="微軟正黑體" w:eastAsia="微軟正黑體" w:hAnsi="微軟正黑體"/>
        </w:rPr>
        <w:t>檔</w:t>
      </w:r>
      <w:proofErr w:type="gramEnd"/>
      <w:r w:rsidRPr="00DB2C16">
        <w:rPr>
          <w:rFonts w:ascii="微軟正黑體" w:eastAsia="微軟正黑體" w:hAnsi="微軟正黑體"/>
        </w:rPr>
        <w:t>連結），於截止日前發送至官方信箱：info@twdw.org。郵件內容請註明：公司／品牌名稱、聯絡人姓名、聯絡電話、Email、圖檔之雲端下載連結（如有）。</w:t>
      </w:r>
    </w:p>
    <w:p w14:paraId="2A5AB59E" w14:textId="77777777" w:rsidR="001619E7" w:rsidRPr="00DB2C16" w:rsidRDefault="00000000" w:rsidP="00876131">
      <w:pPr>
        <w:numPr>
          <w:ilvl w:val="0"/>
          <w:numId w:val="7"/>
        </w:numPr>
        <w:spacing w:line="240" w:lineRule="auto"/>
        <w:jc w:val="both"/>
        <w:rPr>
          <w:rFonts w:ascii="微軟正黑體" w:eastAsia="微軟正黑體" w:hAnsi="微軟正黑體"/>
        </w:rPr>
      </w:pPr>
      <w:r w:rsidRPr="00DB2C16">
        <w:rPr>
          <w:rFonts w:ascii="微軟正黑體" w:eastAsia="微軟正黑體" w:hAnsi="微軟正黑體"/>
        </w:rPr>
        <w:t>履約保證金機制：經官方通知入選之團隊，須於接獲通知後</w:t>
      </w:r>
      <w:r w:rsidRPr="00DB2C16">
        <w:rPr>
          <w:rFonts w:ascii="微軟正黑體" w:eastAsia="微軟正黑體" w:hAnsi="微軟正黑體"/>
          <w:b/>
          <w:bCs/>
          <w:u w:val="single"/>
        </w:rPr>
        <w:t xml:space="preserve"> </w:t>
      </w:r>
      <w:proofErr w:type="gramStart"/>
      <w:r w:rsidRPr="00DB2C16">
        <w:rPr>
          <w:rFonts w:ascii="微軟正黑體" w:eastAsia="微軟正黑體" w:hAnsi="微軟正黑體"/>
          <w:b/>
          <w:bCs/>
          <w:u w:val="single"/>
        </w:rPr>
        <w:t>一週</w:t>
      </w:r>
      <w:proofErr w:type="gramEnd"/>
      <w:r w:rsidRPr="00DB2C16">
        <w:rPr>
          <w:rFonts w:ascii="微軟正黑體" w:eastAsia="微軟正黑體" w:hAnsi="微軟正黑體"/>
          <w:b/>
          <w:bCs/>
          <w:u w:val="single"/>
        </w:rPr>
        <w:t xml:space="preserve">內 </w:t>
      </w:r>
      <w:r w:rsidRPr="00DB2C16">
        <w:rPr>
          <w:rFonts w:ascii="微軟正黑體" w:eastAsia="微軟正黑體" w:hAnsi="微軟正黑體"/>
        </w:rPr>
        <w:t>繳交履約保證金新臺幣 5,000 元整，並簽署參展切結書。團隊於展會期間全程配合各項展</w:t>
      </w:r>
      <w:proofErr w:type="gramStart"/>
      <w:r w:rsidRPr="00DB2C16">
        <w:rPr>
          <w:rFonts w:ascii="微軟正黑體" w:eastAsia="微軟正黑體" w:hAnsi="微軟正黑體"/>
        </w:rPr>
        <w:t>務</w:t>
      </w:r>
      <w:proofErr w:type="gramEnd"/>
      <w:r w:rsidRPr="00DB2C16">
        <w:rPr>
          <w:rFonts w:ascii="微軟正黑體" w:eastAsia="微軟正黑體" w:hAnsi="微軟正黑體"/>
        </w:rPr>
        <w:t>事宜，並於展後按時繳交參展收益、成效報告與照片等結案資料後，保證金將予以全額無息退還。若未依計畫規定履行配合義務，主辦單位得全額沒收保證金。</w:t>
      </w:r>
    </w:p>
    <w:p w14:paraId="0C4831CE" w14:textId="1CA8CAE4" w:rsidR="00DB2C16" w:rsidRPr="00E0336B" w:rsidRDefault="00000000" w:rsidP="00876131">
      <w:pPr>
        <w:numPr>
          <w:ilvl w:val="0"/>
          <w:numId w:val="7"/>
        </w:numPr>
        <w:spacing w:line="240" w:lineRule="auto"/>
        <w:jc w:val="both"/>
        <w:rPr>
          <w:rFonts w:ascii="微軟正黑體" w:eastAsia="微軟正黑體" w:hAnsi="微軟正黑體" w:hint="eastAsia"/>
        </w:rPr>
      </w:pPr>
      <w:r w:rsidRPr="00DB2C16">
        <w:rPr>
          <w:rFonts w:ascii="微軟正黑體" w:eastAsia="微軟正黑體" w:hAnsi="微軟正黑體"/>
        </w:rPr>
        <w:lastRenderedPageBreak/>
        <w:t>報名聲明：</w:t>
      </w:r>
      <w:proofErr w:type="gramStart"/>
      <w:r w:rsidRPr="00DB2C16">
        <w:rPr>
          <w:rFonts w:ascii="微軟正黑體" w:eastAsia="微軟正黑體" w:hAnsi="微軟正黑體"/>
        </w:rPr>
        <w:t>凡遞件</w:t>
      </w:r>
      <w:proofErr w:type="gramEnd"/>
      <w:r w:rsidRPr="00DB2C16">
        <w:rPr>
          <w:rFonts w:ascii="微軟正黑體" w:eastAsia="微軟正黑體" w:hAnsi="微軟正黑體"/>
        </w:rPr>
        <w:t>申請本計畫者，即視為充分理解並同意遵守本簡章之各項權利義務與規範；倘若無法配合上述事項，請勿投遞申請。</w:t>
      </w:r>
    </w:p>
    <w:sectPr w:rsidR="00DB2C16" w:rsidRPr="00E0336B"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392DF91E-B0B9-4D32-97AA-A7CA86B6CF13}"/>
    <w:embedBold r:id="rId2" w:subsetted="1" w:fontKey="{0F5713D7-89CC-4ECC-AD80-D8A8C4056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6BC70C-3D75-4905-9B7E-3A05FF207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BBFD75-8F66-4A9D-912B-D22169FE04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25299"/>
    <w:multiLevelType w:val="multilevel"/>
    <w:tmpl w:val="EEEC8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CF0E2D"/>
    <w:multiLevelType w:val="multilevel"/>
    <w:tmpl w:val="1892EB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3F00F41"/>
    <w:multiLevelType w:val="multilevel"/>
    <w:tmpl w:val="D55E1C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7571D1"/>
    <w:multiLevelType w:val="multilevel"/>
    <w:tmpl w:val="6318E6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25567A"/>
    <w:multiLevelType w:val="multilevel"/>
    <w:tmpl w:val="82BE53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F407D7"/>
    <w:multiLevelType w:val="multilevel"/>
    <w:tmpl w:val="D780CF2A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F9F495A"/>
    <w:multiLevelType w:val="multilevel"/>
    <w:tmpl w:val="818681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3677261">
    <w:abstractNumId w:val="4"/>
  </w:num>
  <w:num w:numId="2" w16cid:durableId="958758392">
    <w:abstractNumId w:val="2"/>
  </w:num>
  <w:num w:numId="3" w16cid:durableId="948659784">
    <w:abstractNumId w:val="1"/>
  </w:num>
  <w:num w:numId="4" w16cid:durableId="974531664">
    <w:abstractNumId w:val="3"/>
  </w:num>
  <w:num w:numId="5" w16cid:durableId="1804304096">
    <w:abstractNumId w:val="5"/>
  </w:num>
  <w:num w:numId="6" w16cid:durableId="766852631">
    <w:abstractNumId w:val="0"/>
  </w:num>
  <w:num w:numId="7" w16cid:durableId="16404563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9E7"/>
    <w:rsid w:val="001619E7"/>
    <w:rsid w:val="00580351"/>
    <w:rsid w:val="00876131"/>
    <w:rsid w:val="00A30188"/>
    <w:rsid w:val="00DB2C16"/>
    <w:rsid w:val="00E0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655EE"/>
  <w15:docId w15:val="{C45E77DD-03FE-4E53-AA75-4BDFE47D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王振恩</dc:creator>
  <cp:lastModifiedBy>王振恩</cp:lastModifiedBy>
  <cp:revision>2</cp:revision>
  <dcterms:created xsi:type="dcterms:W3CDTF">2026-04-20T06:54:00Z</dcterms:created>
  <dcterms:modified xsi:type="dcterms:W3CDTF">2026-04-20T06:54:00Z</dcterms:modified>
</cp:coreProperties>
</file>