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6DD6" w14:textId="77777777" w:rsidR="008F0591" w:rsidRPr="005D0B2F" w:rsidRDefault="008F0591" w:rsidP="00442809">
      <w:pPr>
        <w:spacing w:line="480" w:lineRule="exact"/>
        <w:ind w:right="-58"/>
        <w:jc w:val="center"/>
        <w:rPr>
          <w:rFonts w:ascii="微軟正黑體" w:eastAsia="微軟正黑體" w:hAnsi="微軟正黑體" w:cs="微軟正黑體"/>
          <w:b/>
          <w:sz w:val="28"/>
          <w:szCs w:val="28"/>
        </w:rPr>
      </w:pPr>
    </w:p>
    <w:p w14:paraId="2BC2A1AF" w14:textId="1DB8039D" w:rsidR="00442809" w:rsidRPr="005D0B2F" w:rsidRDefault="00442809" w:rsidP="00442809">
      <w:pPr>
        <w:spacing w:line="480" w:lineRule="exact"/>
        <w:ind w:right="-58"/>
        <w:jc w:val="center"/>
        <w:rPr>
          <w:rFonts w:ascii="微軟正黑體" w:eastAsia="微軟正黑體" w:hAnsi="微軟正黑體" w:cs="微軟正黑體"/>
          <w:b/>
          <w:sz w:val="28"/>
          <w:szCs w:val="28"/>
        </w:rPr>
      </w:pPr>
      <w:r w:rsidRPr="005D0B2F">
        <w:rPr>
          <w:rFonts w:ascii="微軟正黑體" w:eastAsia="微軟正黑體" w:hAnsi="微軟正黑體" w:cs="微軟正黑體" w:hint="eastAsia"/>
          <w:b/>
          <w:sz w:val="28"/>
          <w:szCs w:val="28"/>
        </w:rPr>
        <w:t>教育部青年發展署「202</w:t>
      </w:r>
      <w:r w:rsidR="00743096" w:rsidRPr="005D0B2F">
        <w:rPr>
          <w:rFonts w:ascii="微軟正黑體" w:eastAsia="微軟正黑體" w:hAnsi="微軟正黑體" w:cs="微軟正黑體"/>
          <w:b/>
          <w:sz w:val="28"/>
          <w:szCs w:val="28"/>
        </w:rPr>
        <w:t>6</w:t>
      </w:r>
      <w:r w:rsidRPr="005D0B2F">
        <w:rPr>
          <w:rFonts w:ascii="微軟正黑體" w:eastAsia="微軟正黑體" w:hAnsi="微軟正黑體" w:cs="微軟正黑體" w:hint="eastAsia"/>
          <w:b/>
          <w:sz w:val="28"/>
          <w:szCs w:val="28"/>
        </w:rPr>
        <w:t>全球青年趨勢論壇」</w:t>
      </w:r>
    </w:p>
    <w:p w14:paraId="2655F608" w14:textId="76C48D27" w:rsidR="008F0591" w:rsidRPr="005D0B2F" w:rsidRDefault="00442809" w:rsidP="008F0591">
      <w:pPr>
        <w:spacing w:line="480" w:lineRule="exact"/>
        <w:ind w:right="4057"/>
        <w:jc w:val="right"/>
        <w:rPr>
          <w:rFonts w:ascii="微軟正黑體" w:eastAsia="微軟正黑體" w:hAnsi="微軟正黑體" w:cs="微軟正黑體"/>
          <w:b/>
          <w:sz w:val="28"/>
          <w:szCs w:val="28"/>
        </w:rPr>
      </w:pPr>
      <w:r w:rsidRPr="005D0B2F">
        <w:rPr>
          <w:rFonts w:ascii="微軟正黑體" w:eastAsia="微軟正黑體" w:hAnsi="微軟正黑體" w:cs="微軟正黑體" w:hint="eastAsia"/>
          <w:b/>
          <w:sz w:val="28"/>
          <w:szCs w:val="28"/>
        </w:rPr>
        <w:t>參與青年報名簡章</w:t>
      </w:r>
    </w:p>
    <w:p w14:paraId="6DC0275B" w14:textId="77777777" w:rsidR="00442809" w:rsidRPr="005D0B2F" w:rsidRDefault="00442809" w:rsidP="00442809">
      <w:pPr>
        <w:spacing w:line="480" w:lineRule="exact"/>
        <w:ind w:left="306"/>
        <w:rPr>
          <w:rFonts w:ascii="微軟正黑體" w:eastAsia="微軟正黑體" w:hAnsi="微軟正黑體" w:cs="微軟正黑體"/>
          <w:b/>
        </w:rPr>
      </w:pPr>
      <w:r w:rsidRPr="005D0B2F">
        <w:rPr>
          <w:rFonts w:ascii="微軟正黑體" w:eastAsia="微軟正黑體" w:hAnsi="微軟正黑體" w:cs="微軟正黑體" w:hint="eastAsia"/>
          <w:b/>
        </w:rPr>
        <w:t xml:space="preserve">壹、 活動目的 </w:t>
      </w:r>
    </w:p>
    <w:p w14:paraId="7FB2AFD6" w14:textId="0E02126F" w:rsidR="00442809" w:rsidRPr="005D0B2F" w:rsidRDefault="00442809" w:rsidP="00442809">
      <w:pPr>
        <w:spacing w:line="480" w:lineRule="exact"/>
        <w:ind w:left="871" w:right="76"/>
        <w:jc w:val="both"/>
        <w:rPr>
          <w:rFonts w:ascii="微軟正黑體" w:eastAsia="微軟正黑體" w:hAnsi="微軟正黑體" w:cs="微軟正黑體"/>
        </w:rPr>
      </w:pPr>
      <w:r w:rsidRPr="005D0B2F">
        <w:rPr>
          <w:rFonts w:ascii="微軟正黑體" w:eastAsia="微軟正黑體" w:hAnsi="微軟正黑體" w:cs="微軟正黑體" w:hint="eastAsia"/>
        </w:rPr>
        <w:t>為促進我國青年與世界各國青年之交流互動，強化各國青年友誼，並創造跨國青年事務合作 機會，本署辦理「202</w:t>
      </w:r>
      <w:r w:rsidR="00743096" w:rsidRPr="005D0B2F">
        <w:rPr>
          <w:rFonts w:ascii="微軟正黑體" w:eastAsia="微軟正黑體" w:hAnsi="微軟正黑體" w:cs="微軟正黑體"/>
        </w:rPr>
        <w:t>6</w:t>
      </w:r>
      <w:r w:rsidRPr="005D0B2F">
        <w:rPr>
          <w:rFonts w:ascii="微軟正黑體" w:eastAsia="微軟正黑體" w:hAnsi="微軟正黑體" w:cs="微軟正黑體" w:hint="eastAsia"/>
        </w:rPr>
        <w:t xml:space="preserve">全球青年趨勢論壇」，活動議程多元豐富，邀請國內有國際參與或青年事務經驗的青年，共同與來自各國的青年朋友討論交流。 </w:t>
      </w:r>
    </w:p>
    <w:p w14:paraId="0510A699" w14:textId="77777777" w:rsidR="00442809" w:rsidRPr="005D0B2F" w:rsidRDefault="00442809" w:rsidP="00442809">
      <w:pPr>
        <w:spacing w:line="480" w:lineRule="exact"/>
        <w:ind w:left="304"/>
        <w:rPr>
          <w:rFonts w:ascii="微軟正黑體" w:eastAsia="微軟正黑體" w:hAnsi="微軟正黑體" w:cs="微軟正黑體"/>
          <w:b/>
        </w:rPr>
      </w:pPr>
      <w:r w:rsidRPr="005D0B2F">
        <w:rPr>
          <w:rFonts w:ascii="微軟正黑體" w:eastAsia="微軟正黑體" w:hAnsi="微軟正黑體" w:cs="微軟正黑體" w:hint="eastAsia"/>
          <w:b/>
        </w:rPr>
        <w:t xml:space="preserve">貳、 活動簡介 </w:t>
      </w:r>
    </w:p>
    <w:p w14:paraId="6AD3E6D0" w14:textId="338D2BAE" w:rsidR="00442809" w:rsidRPr="005D0B2F" w:rsidRDefault="00442809" w:rsidP="00442809">
      <w:pPr>
        <w:spacing w:line="480" w:lineRule="exact"/>
        <w:ind w:left="732"/>
        <w:rPr>
          <w:rFonts w:ascii="微軟正黑體" w:eastAsia="微軟正黑體" w:hAnsi="微軟正黑體" w:cs="微軟正黑體"/>
        </w:rPr>
      </w:pPr>
      <w:r w:rsidRPr="005D0B2F">
        <w:rPr>
          <w:rFonts w:ascii="微軟正黑體" w:eastAsia="微軟正黑體" w:hAnsi="微軟正黑體" w:cs="微軟正黑體" w:hint="eastAsia"/>
        </w:rPr>
        <w:t>一、 活動日期：11</w:t>
      </w:r>
      <w:r w:rsidR="00743096" w:rsidRPr="005D0B2F">
        <w:rPr>
          <w:rFonts w:ascii="微軟正黑體" w:eastAsia="微軟正黑體" w:hAnsi="微軟正黑體" w:cs="微軟正黑體"/>
        </w:rPr>
        <w:t>5</w:t>
      </w:r>
      <w:r w:rsidRPr="005D0B2F">
        <w:rPr>
          <w:rFonts w:ascii="微軟正黑體" w:eastAsia="微軟正黑體" w:hAnsi="微軟正黑體" w:cs="微軟正黑體" w:hint="eastAsia"/>
        </w:rPr>
        <w:t>年1月</w:t>
      </w:r>
      <w:r w:rsidR="00743096" w:rsidRPr="005D0B2F">
        <w:rPr>
          <w:rFonts w:ascii="微軟正黑體" w:eastAsia="微軟正黑體" w:hAnsi="微軟正黑體" w:cs="微軟正黑體"/>
        </w:rPr>
        <w:t>3</w:t>
      </w:r>
      <w:r w:rsidRPr="005D0B2F">
        <w:rPr>
          <w:rFonts w:ascii="微軟正黑體" w:eastAsia="微軟正黑體" w:hAnsi="微軟正黑體" w:cs="微軟正黑體" w:hint="eastAsia"/>
        </w:rPr>
        <w:t>日至</w:t>
      </w:r>
      <w:r w:rsidR="00743096" w:rsidRPr="005D0B2F">
        <w:rPr>
          <w:rFonts w:ascii="微軟正黑體" w:eastAsia="微軟正黑體" w:hAnsi="微軟正黑體" w:cs="微軟正黑體"/>
        </w:rPr>
        <w:t>4</w:t>
      </w:r>
      <w:r w:rsidRPr="005D0B2F">
        <w:rPr>
          <w:rFonts w:ascii="微軟正黑體" w:eastAsia="微軟正黑體" w:hAnsi="微軟正黑體" w:cs="微軟正黑體" w:hint="eastAsia"/>
        </w:rPr>
        <w:t xml:space="preserve">日（週六至週日） </w:t>
      </w:r>
    </w:p>
    <w:p w14:paraId="5E4AB258" w14:textId="77777777" w:rsidR="00442809" w:rsidRPr="005D0B2F" w:rsidRDefault="00442809" w:rsidP="00442809">
      <w:pPr>
        <w:spacing w:line="480" w:lineRule="exact"/>
        <w:ind w:left="732"/>
        <w:rPr>
          <w:rFonts w:ascii="微軟正黑體" w:eastAsia="微軟正黑體" w:hAnsi="微軟正黑體" w:cs="微軟正黑體"/>
        </w:rPr>
      </w:pPr>
      <w:r w:rsidRPr="005D0B2F">
        <w:rPr>
          <w:rFonts w:ascii="微軟正黑體" w:eastAsia="微軟正黑體" w:hAnsi="微軟正黑體" w:cs="微軟正黑體" w:hint="eastAsia"/>
        </w:rPr>
        <w:t xml:space="preserve">二、 主辦機關：教育部青年發展署 </w:t>
      </w:r>
    </w:p>
    <w:p w14:paraId="72A8D2AD" w14:textId="0C5B4D8D" w:rsidR="00442809" w:rsidRPr="005D0B2F" w:rsidRDefault="00442809" w:rsidP="00442809">
      <w:pPr>
        <w:spacing w:line="480" w:lineRule="exact"/>
        <w:ind w:left="732"/>
        <w:rPr>
          <w:rFonts w:ascii="微軟正黑體" w:eastAsia="微軟正黑體" w:hAnsi="微軟正黑體" w:cs="微軟正黑體"/>
        </w:rPr>
      </w:pPr>
      <w:r w:rsidRPr="005D0B2F">
        <w:rPr>
          <w:rFonts w:ascii="微軟正黑體" w:eastAsia="微軟正黑體" w:hAnsi="微軟正黑體" w:cs="微軟正黑體" w:hint="eastAsia"/>
        </w:rPr>
        <w:t>三、 活動地點：</w:t>
      </w:r>
      <w:bookmarkStart w:id="0" w:name="_Hlk167712914"/>
      <w:r w:rsidRPr="005D0B2F">
        <w:rPr>
          <w:rFonts w:ascii="微軟正黑體" w:eastAsia="微軟正黑體" w:hAnsi="微軟正黑體" w:cs="微軟正黑體" w:hint="eastAsia"/>
        </w:rPr>
        <w:t>格萊天漾大飯店（臺北市萬華區艋舺大道101號1</w:t>
      </w:r>
      <w:r w:rsidR="00280C1A" w:rsidRPr="005D0B2F">
        <w:rPr>
          <w:rFonts w:ascii="微軟正黑體" w:eastAsia="微軟正黑體" w:hAnsi="微軟正黑體" w:cs="微軟正黑體"/>
        </w:rPr>
        <w:t>3</w:t>
      </w:r>
      <w:r w:rsidRPr="005D0B2F">
        <w:rPr>
          <w:rFonts w:ascii="微軟正黑體" w:eastAsia="微軟正黑體" w:hAnsi="微軟正黑體" w:cs="微軟正黑體" w:hint="eastAsia"/>
        </w:rPr>
        <w:t>樓）</w:t>
      </w:r>
      <w:bookmarkEnd w:id="0"/>
      <w:r w:rsidRPr="005D0B2F">
        <w:rPr>
          <w:rFonts w:ascii="微軟正黑體" w:eastAsia="微軟正黑體" w:hAnsi="微軟正黑體" w:cs="微軟正黑體" w:hint="eastAsia"/>
        </w:rPr>
        <w:t xml:space="preserve"> </w:t>
      </w:r>
    </w:p>
    <w:p w14:paraId="51A72897" w14:textId="77777777" w:rsidR="00442809" w:rsidRPr="005D0B2F" w:rsidRDefault="00442809" w:rsidP="00442809">
      <w:pPr>
        <w:spacing w:line="480" w:lineRule="exact"/>
        <w:ind w:left="744"/>
        <w:rPr>
          <w:rFonts w:ascii="微軟正黑體" w:eastAsia="微軟正黑體" w:hAnsi="微軟正黑體" w:cs="微軟正黑體"/>
        </w:rPr>
      </w:pPr>
      <w:r w:rsidRPr="005D0B2F">
        <w:rPr>
          <w:rFonts w:ascii="微軟正黑體" w:eastAsia="微軟正黑體" w:hAnsi="微軟正黑體" w:cs="微軟正黑體" w:hint="eastAsia"/>
        </w:rPr>
        <w:t xml:space="preserve">四、 會議語言：英語 </w:t>
      </w:r>
    </w:p>
    <w:p w14:paraId="14CCF882" w14:textId="77777777" w:rsidR="00442809" w:rsidRPr="005D0B2F" w:rsidRDefault="00442809" w:rsidP="00442809">
      <w:pPr>
        <w:spacing w:line="480" w:lineRule="exact"/>
        <w:ind w:left="732"/>
        <w:rPr>
          <w:rFonts w:ascii="微軟正黑體" w:eastAsia="微軟正黑體" w:hAnsi="微軟正黑體" w:cs="微軟正黑體"/>
        </w:rPr>
      </w:pPr>
      <w:r w:rsidRPr="005D0B2F">
        <w:rPr>
          <w:rFonts w:ascii="微軟正黑體" w:eastAsia="微軟正黑體" w:hAnsi="微軟正黑體" w:cs="微軟正黑體" w:hint="eastAsia"/>
        </w:rPr>
        <w:t xml:space="preserve">五、 活動議程：如附件一 </w:t>
      </w:r>
    </w:p>
    <w:p w14:paraId="166649ED" w14:textId="77777777" w:rsidR="00442809" w:rsidRPr="005D0B2F" w:rsidRDefault="00442809" w:rsidP="00442809">
      <w:pPr>
        <w:spacing w:line="480" w:lineRule="exact"/>
        <w:ind w:left="304"/>
        <w:rPr>
          <w:rFonts w:ascii="微軟正黑體" w:eastAsia="微軟正黑體" w:hAnsi="微軟正黑體" w:cs="微軟正黑體"/>
          <w:b/>
        </w:rPr>
      </w:pPr>
      <w:r w:rsidRPr="005D0B2F">
        <w:rPr>
          <w:rFonts w:ascii="微軟正黑體" w:eastAsia="微軟正黑體" w:hAnsi="微軟正黑體" w:cs="微軟正黑體" w:hint="eastAsia"/>
          <w:b/>
        </w:rPr>
        <w:t xml:space="preserve">參、 報名須知 </w:t>
      </w:r>
    </w:p>
    <w:p w14:paraId="6D2ED380" w14:textId="77777777" w:rsidR="00442809" w:rsidRPr="005D0B2F" w:rsidRDefault="00442809" w:rsidP="00442809">
      <w:pPr>
        <w:numPr>
          <w:ilvl w:val="0"/>
          <w:numId w:val="2"/>
        </w:numPr>
        <w:spacing w:line="480" w:lineRule="exact"/>
        <w:ind w:left="1304" w:hanging="737"/>
        <w:rPr>
          <w:rFonts w:ascii="微軟正黑體" w:eastAsia="微軟正黑體" w:hAnsi="微軟正黑體" w:cs="微軟正黑體"/>
        </w:rPr>
      </w:pPr>
      <w:r w:rsidRPr="005D0B2F">
        <w:rPr>
          <w:rFonts w:ascii="微軟正黑體" w:eastAsia="微軟正黑體" w:hAnsi="微軟正黑體" w:cs="微軟正黑體" w:hint="eastAsia"/>
        </w:rPr>
        <w:t xml:space="preserve">參與對象： </w:t>
      </w:r>
    </w:p>
    <w:p w14:paraId="3874BD80" w14:textId="17C73109" w:rsidR="00442809" w:rsidRPr="005D0B2F" w:rsidRDefault="00442809" w:rsidP="00442809">
      <w:pPr>
        <w:spacing w:line="480" w:lineRule="exact"/>
        <w:ind w:left="1724" w:right="75" w:hanging="563"/>
        <w:jc w:val="both"/>
        <w:rPr>
          <w:rFonts w:ascii="微軟正黑體" w:eastAsia="微軟正黑體" w:hAnsi="微軟正黑體" w:cs="微軟正黑體"/>
          <w:b/>
        </w:rPr>
      </w:pPr>
      <w:r w:rsidRPr="005D0B2F">
        <w:rPr>
          <w:rFonts w:ascii="微軟正黑體" w:eastAsia="微軟正黑體" w:hAnsi="微軟正黑體" w:cs="微軟正黑體" w:hint="eastAsia"/>
        </w:rPr>
        <w:t>(一) 「具中華民國國籍」之臺灣青年：18-35歲（限民國</w:t>
      </w:r>
      <w:r w:rsidR="00743096" w:rsidRPr="005D0B2F">
        <w:rPr>
          <w:rFonts w:ascii="微軟正黑體" w:eastAsia="微軟正黑體" w:hAnsi="微軟正黑體" w:cs="微軟正黑體"/>
        </w:rPr>
        <w:t>80</w:t>
      </w:r>
      <w:r w:rsidRPr="005D0B2F">
        <w:rPr>
          <w:rFonts w:ascii="微軟正黑體" w:eastAsia="微軟正黑體" w:hAnsi="微軟正黑體" w:cs="微軟正黑體" w:hint="eastAsia"/>
        </w:rPr>
        <w:t>年1月1日至9</w:t>
      </w:r>
      <w:r w:rsidR="00743096" w:rsidRPr="005D0B2F">
        <w:rPr>
          <w:rFonts w:ascii="微軟正黑體" w:eastAsia="微軟正黑體" w:hAnsi="微軟正黑體" w:cs="微軟正黑體"/>
        </w:rPr>
        <w:t>7</w:t>
      </w:r>
      <w:r w:rsidRPr="005D0B2F">
        <w:rPr>
          <w:rFonts w:ascii="微軟正黑體" w:eastAsia="微軟正黑體" w:hAnsi="微軟正黑體" w:cs="微軟正黑體" w:hint="eastAsia"/>
        </w:rPr>
        <w:t>年12月31日間出生者），且具良好英語溝通能力者。</w:t>
      </w:r>
      <w:r w:rsidRPr="005D0B2F">
        <w:rPr>
          <w:rFonts w:ascii="微軟正黑體" w:eastAsia="微軟正黑體" w:hAnsi="微軟正黑體" w:cs="微軟正黑體" w:hint="eastAsia"/>
          <w:b/>
        </w:rPr>
        <w:t xml:space="preserve">本論壇採全英語環境，須具備全民英語能力檢定測驗中級以上或其他同等英語語言檢定資格。 </w:t>
      </w:r>
    </w:p>
    <w:p w14:paraId="7196B5D5" w14:textId="7844C825" w:rsidR="00442809" w:rsidRPr="005D0B2F" w:rsidRDefault="00442809" w:rsidP="00442809">
      <w:pPr>
        <w:spacing w:line="480" w:lineRule="exact"/>
        <w:ind w:left="1724" w:right="75" w:hanging="564"/>
        <w:rPr>
          <w:rFonts w:ascii="微軟正黑體" w:eastAsia="微軟正黑體" w:hAnsi="微軟正黑體" w:cs="微軟正黑體"/>
        </w:rPr>
      </w:pPr>
      <w:r w:rsidRPr="005D0B2F">
        <w:rPr>
          <w:rFonts w:ascii="微軟正黑體" w:eastAsia="微軟正黑體" w:hAnsi="微軟正黑體" w:cs="微軟正黑體" w:hint="eastAsia"/>
        </w:rPr>
        <w:t>(二) 「具在臺就學學籍」之國際青年，18-35歲（限西元19</w:t>
      </w:r>
      <w:r w:rsidR="00933549" w:rsidRPr="005D0B2F">
        <w:rPr>
          <w:rFonts w:ascii="微軟正黑體" w:eastAsia="微軟正黑體" w:hAnsi="微軟正黑體" w:cs="微軟正黑體"/>
        </w:rPr>
        <w:t>91</w:t>
      </w:r>
      <w:r w:rsidRPr="005D0B2F">
        <w:rPr>
          <w:rFonts w:ascii="微軟正黑體" w:eastAsia="微軟正黑體" w:hAnsi="微軟正黑體" w:cs="微軟正黑體" w:hint="eastAsia"/>
        </w:rPr>
        <w:t>年1月1日至200</w:t>
      </w:r>
      <w:r w:rsidR="00933549" w:rsidRPr="005D0B2F">
        <w:rPr>
          <w:rFonts w:ascii="微軟正黑體" w:eastAsia="微軟正黑體" w:hAnsi="微軟正黑體" w:cs="微軟正黑體"/>
        </w:rPr>
        <w:t>8</w:t>
      </w:r>
      <w:r w:rsidRPr="005D0B2F">
        <w:rPr>
          <w:rFonts w:ascii="微軟正黑體" w:eastAsia="微軟正黑體" w:hAnsi="微軟正黑體" w:cs="微軟正黑體" w:hint="eastAsia"/>
        </w:rPr>
        <w:t xml:space="preserve">年12月31日間出生者），且具良好英語溝通能力者，須檢具現就讀臺灣大專院校學籍證明 （如在學證明或學生證影本）以茲證明。 </w:t>
      </w:r>
    </w:p>
    <w:p w14:paraId="3DCAA085" w14:textId="5F75FEA4" w:rsidR="00442809" w:rsidRPr="005D0B2F" w:rsidRDefault="00442809" w:rsidP="00442809">
      <w:pPr>
        <w:spacing w:line="480" w:lineRule="exact"/>
        <w:ind w:left="1726" w:right="224" w:hanging="566"/>
        <w:rPr>
          <w:rFonts w:ascii="微軟正黑體" w:eastAsia="微軟正黑體" w:hAnsi="微軟正黑體" w:cs="微軟正黑體"/>
        </w:rPr>
      </w:pPr>
      <w:r w:rsidRPr="005D0B2F">
        <w:rPr>
          <w:rFonts w:ascii="微軟正黑體" w:eastAsia="微軟正黑體" w:hAnsi="微軟正黑體" w:cs="微軟正黑體" w:hint="eastAsia"/>
        </w:rPr>
        <w:t>(三) 參與青年須關注論壇議題（參考附件二）並積極參與討論交流。本年預計招募1</w:t>
      </w:r>
      <w:r w:rsidR="00AD250F" w:rsidRPr="005D0B2F">
        <w:rPr>
          <w:rFonts w:ascii="微軟正黑體" w:eastAsia="微軟正黑體" w:hAnsi="微軟正黑體" w:cs="微軟正黑體" w:hint="eastAsia"/>
        </w:rPr>
        <w:t>1</w:t>
      </w:r>
      <w:r w:rsidRPr="005D0B2F">
        <w:rPr>
          <w:rFonts w:ascii="微軟正黑體" w:eastAsia="微軟正黑體" w:hAnsi="微軟正黑體" w:cs="微軟正黑體" w:hint="eastAsia"/>
        </w:rPr>
        <w:t xml:space="preserve">0名正取、30 名備取（可視情形增加備取人數）。 </w:t>
      </w:r>
    </w:p>
    <w:p w14:paraId="217CD6C6" w14:textId="18EAE1E9" w:rsidR="00442809" w:rsidRPr="005D0B2F" w:rsidRDefault="00442809" w:rsidP="00442809">
      <w:pPr>
        <w:spacing w:line="480" w:lineRule="exact"/>
        <w:ind w:left="1726" w:right="224" w:hanging="566"/>
        <w:rPr>
          <w:rFonts w:ascii="微軟正黑體" w:eastAsia="微軟正黑體" w:hAnsi="微軟正黑體" w:cs="微軟正黑體"/>
        </w:rPr>
      </w:pPr>
      <w:r w:rsidRPr="005D0B2F">
        <w:rPr>
          <w:rFonts w:ascii="微軟正黑體" w:eastAsia="微軟正黑體" w:hAnsi="微軟正黑體" w:cs="微軟正黑體" w:hint="eastAsia"/>
        </w:rPr>
        <w:t>(四) 經濟弱勢家庭學生（中低收入戶、低收入戶）若無上述英語能力檢定證明文件，得以最近1年學校英語課成績單證明及英語老師推薦函替代上述同等級英檢證明</w:t>
      </w:r>
      <w:r w:rsidR="00AA39E3" w:rsidRPr="005D0B2F">
        <w:rPr>
          <w:rFonts w:ascii="微軟正黑體" w:eastAsia="微軟正黑體" w:hAnsi="微軟正黑體" w:cs="微軟正黑體" w:hint="eastAsia"/>
        </w:rPr>
        <w:t>。</w:t>
      </w:r>
    </w:p>
    <w:p w14:paraId="4D483635" w14:textId="77777777" w:rsidR="00442809" w:rsidRPr="005D0B2F" w:rsidRDefault="00442809" w:rsidP="00442809">
      <w:pPr>
        <w:numPr>
          <w:ilvl w:val="0"/>
          <w:numId w:val="2"/>
        </w:numPr>
        <w:spacing w:line="480" w:lineRule="exact"/>
        <w:ind w:right="224" w:hanging="720"/>
        <w:rPr>
          <w:rFonts w:ascii="微軟正黑體" w:eastAsia="微軟正黑體" w:hAnsi="微軟正黑體" w:cs="微軟正黑體"/>
        </w:rPr>
      </w:pPr>
      <w:r w:rsidRPr="005D0B2F">
        <w:rPr>
          <w:rFonts w:ascii="微軟正黑體" w:eastAsia="微軟正黑體" w:hAnsi="微軟正黑體" w:cs="微軟正黑體" w:hint="eastAsia"/>
        </w:rPr>
        <w:t xml:space="preserve">報名方式： </w:t>
      </w:r>
    </w:p>
    <w:p w14:paraId="665465A5" w14:textId="07D2BDA3" w:rsidR="00442809" w:rsidRPr="005D0B2F" w:rsidRDefault="00442809" w:rsidP="00442809">
      <w:pPr>
        <w:spacing w:line="480" w:lineRule="exact"/>
        <w:ind w:left="1300" w:right="80"/>
        <w:rPr>
          <w:rFonts w:ascii="微軟正黑體" w:eastAsia="微軟正黑體" w:hAnsi="微軟正黑體" w:cs="微軟正黑體"/>
        </w:rPr>
      </w:pPr>
      <w:r w:rsidRPr="005D0B2F">
        <w:rPr>
          <w:rFonts w:ascii="微軟正黑體" w:eastAsia="微軟正黑體" w:hAnsi="微軟正黑體" w:cs="微軟正黑體" w:hint="eastAsia"/>
        </w:rPr>
        <w:t>採</w:t>
      </w:r>
      <w:r w:rsidRPr="005D0B2F">
        <w:rPr>
          <w:rFonts w:ascii="微軟正黑體" w:eastAsia="微軟正黑體" w:hAnsi="微軟正黑體" w:cs="微軟正黑體" w:hint="eastAsia"/>
          <w:b/>
        </w:rPr>
        <w:t>線上報名方式</w:t>
      </w:r>
      <w:r w:rsidRPr="005D0B2F">
        <w:rPr>
          <w:rFonts w:ascii="微軟正黑體" w:eastAsia="微軟正黑體" w:hAnsi="微軟正黑體" w:cs="微軟正黑體" w:hint="eastAsia"/>
        </w:rPr>
        <w:t>，自即日起</w:t>
      </w:r>
      <w:r w:rsidRPr="005D0B2F">
        <w:rPr>
          <w:rFonts w:ascii="微軟正黑體" w:eastAsia="微軟正黑體" w:hAnsi="微軟正黑體" w:cs="微軟正黑體" w:hint="eastAsia"/>
          <w:b/>
        </w:rPr>
        <w:t xml:space="preserve">至 </w:t>
      </w:r>
      <w:r w:rsidR="00933549" w:rsidRPr="005D0B2F">
        <w:rPr>
          <w:rFonts w:ascii="微軟正黑體" w:eastAsia="微軟正黑體" w:hAnsi="微軟正黑體" w:cs="微軟正黑體"/>
          <w:b/>
        </w:rPr>
        <w:t>1</w:t>
      </w:r>
      <w:r w:rsidR="00280C1A" w:rsidRPr="005D0B2F">
        <w:rPr>
          <w:rFonts w:ascii="微軟正黑體" w:eastAsia="微軟正黑體" w:hAnsi="微軟正黑體" w:cs="微軟正黑體"/>
          <w:b/>
        </w:rPr>
        <w:t>1</w:t>
      </w:r>
      <w:r w:rsidRPr="005D0B2F">
        <w:rPr>
          <w:rFonts w:ascii="微軟正黑體" w:eastAsia="微軟正黑體" w:hAnsi="微軟正黑體" w:cs="微軟正黑體" w:hint="eastAsia"/>
          <w:b/>
        </w:rPr>
        <w:t>月</w:t>
      </w:r>
      <w:r w:rsidR="00280C1A" w:rsidRPr="005D0B2F">
        <w:rPr>
          <w:rFonts w:ascii="微軟正黑體" w:eastAsia="微軟正黑體" w:hAnsi="微軟正黑體" w:cs="微軟正黑體" w:hint="eastAsia"/>
          <w:b/>
        </w:rPr>
        <w:t>1</w:t>
      </w:r>
      <w:r w:rsidR="00280C1A" w:rsidRPr="005D0B2F">
        <w:rPr>
          <w:rFonts w:ascii="微軟正黑體" w:eastAsia="微軟正黑體" w:hAnsi="微軟正黑體" w:cs="微軟正黑體"/>
          <w:b/>
        </w:rPr>
        <w:t>4</w:t>
      </w:r>
      <w:r w:rsidRPr="005D0B2F">
        <w:rPr>
          <w:rFonts w:ascii="微軟正黑體" w:eastAsia="微軟正黑體" w:hAnsi="微軟正黑體" w:cs="微軟正黑體" w:hint="eastAsia"/>
          <w:b/>
        </w:rPr>
        <w:t>日（星期五）下午5 時止</w:t>
      </w:r>
      <w:r w:rsidRPr="005D0B2F">
        <w:rPr>
          <w:rFonts w:ascii="微軟正黑體" w:eastAsia="微軟正黑體" w:hAnsi="微軟正黑體" w:cs="微軟正黑體" w:hint="eastAsia"/>
        </w:rPr>
        <w:t>，至 iYouth 青年國際圓夢平臺（</w:t>
      </w:r>
      <w:r w:rsidRPr="005D0B2F">
        <w:rPr>
          <w:rFonts w:ascii="微軟正黑體" w:eastAsia="微軟正黑體" w:hAnsi="微軟正黑體" w:cs="微軟正黑體" w:hint="eastAsia"/>
          <w:u w:val="single"/>
        </w:rPr>
        <w:t>http://iyouth.youthhub.tw</w:t>
      </w:r>
      <w:r w:rsidRPr="005D0B2F">
        <w:rPr>
          <w:rFonts w:ascii="微軟正黑體" w:eastAsia="微軟正黑體" w:hAnsi="微軟正黑體" w:cs="微軟正黑體" w:hint="eastAsia"/>
        </w:rPr>
        <w:t>）線上填寫報名資訊並下載報名表（詳如附件 三），填寫後上傳平臺。請務必完成線上報名並上傳相關文件，以完成報名程序。未完</w:t>
      </w:r>
    </w:p>
    <w:p w14:paraId="4ECC5557" w14:textId="77777777" w:rsidR="00442809" w:rsidRPr="005D0B2F" w:rsidRDefault="00442809" w:rsidP="00442809">
      <w:pPr>
        <w:spacing w:line="480" w:lineRule="exact"/>
        <w:ind w:left="1300"/>
        <w:rPr>
          <w:rFonts w:ascii="微軟正黑體" w:eastAsia="微軟正黑體" w:hAnsi="微軟正黑體" w:cs="微軟正黑體"/>
        </w:rPr>
      </w:pPr>
      <w:r w:rsidRPr="005D0B2F">
        <w:rPr>
          <w:rFonts w:ascii="微軟正黑體" w:eastAsia="微軟正黑體" w:hAnsi="微軟正黑體" w:cs="微軟正黑體" w:hint="eastAsia"/>
        </w:rPr>
        <w:t xml:space="preserve">成報名程序、逾期或資料不齊全者均不予受理及補件。 </w:t>
      </w:r>
    </w:p>
    <w:p w14:paraId="0FF2C1C0" w14:textId="3640F772" w:rsidR="00442809" w:rsidRPr="005D0B2F" w:rsidRDefault="00442809" w:rsidP="007079A4">
      <w:pPr>
        <w:spacing w:line="480" w:lineRule="exact"/>
        <w:ind w:left="1356" w:right="143" w:hanging="618"/>
        <w:rPr>
          <w:rFonts w:ascii="微軟正黑體" w:eastAsia="微軟正黑體" w:hAnsi="微軟正黑體" w:cs="微軟正黑體"/>
        </w:rPr>
      </w:pPr>
      <w:r w:rsidRPr="005D0B2F">
        <w:rPr>
          <w:rFonts w:ascii="微軟正黑體" w:eastAsia="微軟正黑體" w:hAnsi="微軟正黑體" w:cs="微軟正黑體" w:hint="eastAsia"/>
        </w:rPr>
        <w:t xml:space="preserve">【註】線上報名系統將於 </w:t>
      </w:r>
      <w:r w:rsidR="00933549" w:rsidRPr="005D0B2F">
        <w:rPr>
          <w:rFonts w:ascii="微軟正黑體" w:eastAsia="微軟正黑體" w:hAnsi="微軟正黑體" w:cs="微軟正黑體"/>
          <w:b/>
        </w:rPr>
        <w:t>1</w:t>
      </w:r>
      <w:r w:rsidR="00167FDE" w:rsidRPr="005D0B2F">
        <w:rPr>
          <w:rFonts w:ascii="微軟正黑體" w:eastAsia="微軟正黑體" w:hAnsi="微軟正黑體" w:cs="微軟正黑體"/>
          <w:b/>
        </w:rPr>
        <w:t>1</w:t>
      </w:r>
      <w:r w:rsidRPr="005D0B2F">
        <w:rPr>
          <w:rFonts w:ascii="微軟正黑體" w:eastAsia="微軟正黑體" w:hAnsi="微軟正黑體" w:cs="微軟正黑體" w:hint="eastAsia"/>
          <w:b/>
        </w:rPr>
        <w:t>月</w:t>
      </w:r>
      <w:r w:rsidR="00167FDE" w:rsidRPr="005D0B2F">
        <w:rPr>
          <w:rFonts w:ascii="微軟正黑體" w:eastAsia="微軟正黑體" w:hAnsi="微軟正黑體" w:cs="微軟正黑體" w:hint="eastAsia"/>
          <w:b/>
        </w:rPr>
        <w:t>1</w:t>
      </w:r>
      <w:r w:rsidR="00167FDE" w:rsidRPr="005D0B2F">
        <w:rPr>
          <w:rFonts w:ascii="微軟正黑體" w:eastAsia="微軟正黑體" w:hAnsi="微軟正黑體" w:cs="微軟正黑體"/>
          <w:b/>
        </w:rPr>
        <w:t>4</w:t>
      </w:r>
      <w:r w:rsidRPr="005D0B2F">
        <w:rPr>
          <w:rFonts w:ascii="微軟正黑體" w:eastAsia="微軟正黑體" w:hAnsi="微軟正黑體" w:cs="微軟正黑體" w:hint="eastAsia"/>
          <w:b/>
        </w:rPr>
        <w:t>日（星期</w:t>
      </w:r>
      <w:r w:rsidR="00167FDE" w:rsidRPr="005D0B2F">
        <w:rPr>
          <w:rFonts w:ascii="微軟正黑體" w:eastAsia="微軟正黑體" w:hAnsi="微軟正黑體" w:cs="微軟正黑體" w:hint="eastAsia"/>
          <w:b/>
        </w:rPr>
        <w:t>五</w:t>
      </w:r>
      <w:r w:rsidRPr="005D0B2F">
        <w:rPr>
          <w:rFonts w:ascii="微軟正黑體" w:eastAsia="微軟正黑體" w:hAnsi="微軟正黑體" w:cs="微軟正黑體" w:hint="eastAsia"/>
          <w:b/>
        </w:rPr>
        <w:t>）下午5時</w:t>
      </w:r>
      <w:r w:rsidRPr="005D0B2F">
        <w:rPr>
          <w:rFonts w:ascii="微軟正黑體" w:eastAsia="微軟正黑體" w:hAnsi="微軟正黑體" w:cs="微軟正黑體" w:hint="eastAsia"/>
        </w:rPr>
        <w:t>準時關閉，倘因報名資料尚未填</w:t>
      </w:r>
      <w:r w:rsidRPr="005D0B2F">
        <w:rPr>
          <w:rFonts w:ascii="微軟正黑體" w:eastAsia="微軟正黑體" w:hAnsi="微軟正黑體" w:cs="微軟正黑體" w:hint="eastAsia"/>
        </w:rPr>
        <w:lastRenderedPageBreak/>
        <w:t>答完畢或因作業系統處理時間不足，致未及於上述截止時間內完成報名程序者，皆不予受理</w:t>
      </w:r>
      <w:r w:rsidR="007079A4" w:rsidRPr="005D0B2F">
        <w:rPr>
          <w:rFonts w:ascii="微軟正黑體" w:eastAsia="微軟正黑體" w:hAnsi="微軟正黑體" w:cs="微軟正黑體" w:hint="eastAsia"/>
        </w:rPr>
        <w:t>。請儘早完成報名作業，避免集中於報名截止日，造成網路流量壅塞而影響報名權益。</w:t>
      </w:r>
    </w:p>
    <w:p w14:paraId="6EFF9FBD" w14:textId="77777777" w:rsidR="00442809" w:rsidRPr="005D0B2F" w:rsidRDefault="00442809" w:rsidP="00442809">
      <w:pPr>
        <w:spacing w:line="480" w:lineRule="exact"/>
        <w:ind w:left="735"/>
        <w:rPr>
          <w:rFonts w:ascii="微軟正黑體" w:eastAsia="微軟正黑體" w:hAnsi="微軟正黑體" w:cs="微軟正黑體"/>
        </w:rPr>
      </w:pPr>
      <w:r w:rsidRPr="005D0B2F">
        <w:rPr>
          <w:rFonts w:ascii="微軟正黑體" w:eastAsia="微軟正黑體" w:hAnsi="微軟正黑體" w:cs="微軟正黑體" w:hint="eastAsia"/>
        </w:rPr>
        <w:t>三</w:t>
      </w:r>
      <w:r w:rsidRPr="005D0B2F">
        <w:rPr>
          <w:rFonts w:ascii="微軟正黑體" w:eastAsia="微軟正黑體" w:hAnsi="微軟正黑體" w:cs="微軟正黑體" w:hint="eastAsia"/>
          <w:sz w:val="28"/>
          <w:szCs w:val="28"/>
        </w:rPr>
        <w:t>、</w:t>
      </w:r>
      <w:r w:rsidRPr="005D0B2F">
        <w:rPr>
          <w:rFonts w:ascii="微軟正黑體" w:eastAsia="微軟正黑體" w:hAnsi="微軟正黑體" w:cs="微軟正黑體" w:hint="eastAsia"/>
        </w:rPr>
        <w:t xml:space="preserve">遴選作業及程序 </w:t>
      </w:r>
    </w:p>
    <w:p w14:paraId="5FA01051" w14:textId="444EE0B9" w:rsidR="00442809" w:rsidRPr="005D0B2F" w:rsidRDefault="00442809" w:rsidP="00442809">
      <w:pPr>
        <w:spacing w:line="480" w:lineRule="exact"/>
        <w:ind w:left="1723" w:right="221" w:hanging="563"/>
        <w:rPr>
          <w:rFonts w:ascii="微軟正黑體" w:eastAsia="微軟正黑體" w:hAnsi="微軟正黑體" w:cs="微軟正黑體"/>
        </w:rPr>
      </w:pPr>
      <w:r w:rsidRPr="005D0B2F">
        <w:rPr>
          <w:rFonts w:ascii="微軟正黑體" w:eastAsia="微軟正黑體" w:hAnsi="微軟正黑體" w:cs="微軟正黑體" w:hint="eastAsia"/>
        </w:rPr>
        <w:t>(一) 依報名資料進行資格審查，資格不符或報名資料不全者不再通知補正，</w:t>
      </w:r>
      <w:r w:rsidR="00933549" w:rsidRPr="005D0B2F">
        <w:rPr>
          <w:rFonts w:ascii="微軟正黑體" w:eastAsia="微軟正黑體" w:hAnsi="微軟正黑體" w:cs="微軟正黑體" w:hint="eastAsia"/>
        </w:rPr>
        <w:t>視為未完成報名程序</w:t>
      </w:r>
      <w:r w:rsidRPr="005D0B2F">
        <w:rPr>
          <w:rFonts w:ascii="微軟正黑體" w:eastAsia="微軟正黑體" w:hAnsi="微軟正黑體" w:cs="微軟正黑體" w:hint="eastAsia"/>
        </w:rPr>
        <w:t xml:space="preserve">。 </w:t>
      </w:r>
    </w:p>
    <w:p w14:paraId="1A9EDA9B" w14:textId="2A53E174" w:rsidR="00442809" w:rsidRPr="005D0B2F" w:rsidRDefault="00442809" w:rsidP="00442809">
      <w:pPr>
        <w:spacing w:line="480" w:lineRule="exact"/>
        <w:ind w:left="1724" w:right="222" w:hanging="564"/>
        <w:rPr>
          <w:rFonts w:ascii="微軟正黑體" w:eastAsia="微軟正黑體" w:hAnsi="微軟正黑體" w:cs="微軟正黑體"/>
        </w:rPr>
      </w:pPr>
      <w:r w:rsidRPr="005D0B2F">
        <w:rPr>
          <w:rFonts w:ascii="微軟正黑體" w:eastAsia="微軟正黑體" w:hAnsi="微軟正黑體" w:cs="微軟正黑體" w:hint="eastAsia"/>
        </w:rPr>
        <w:t>(二) 資格審查後倘有必要，由本署組成遴選小組，進行遴選審查。惟若報名後符合資格 且資料齊全者未達1</w:t>
      </w:r>
      <w:r w:rsidR="00AD3721" w:rsidRPr="005D0B2F">
        <w:rPr>
          <w:rFonts w:ascii="微軟正黑體" w:eastAsia="微軟正黑體" w:hAnsi="微軟正黑體" w:cs="微軟正黑體" w:hint="eastAsia"/>
        </w:rPr>
        <w:t>1</w:t>
      </w:r>
      <w:r w:rsidRPr="005D0B2F">
        <w:rPr>
          <w:rFonts w:ascii="微軟正黑體" w:eastAsia="微軟正黑體" w:hAnsi="微軟正黑體" w:cs="微軟正黑體" w:hint="eastAsia"/>
        </w:rPr>
        <w:t xml:space="preserve">0名，則全額錄取。 </w:t>
      </w:r>
    </w:p>
    <w:p w14:paraId="5B35245B" w14:textId="77777777" w:rsidR="00442809" w:rsidRPr="005D0B2F" w:rsidRDefault="00442809" w:rsidP="00442809">
      <w:pPr>
        <w:spacing w:line="480" w:lineRule="exact"/>
        <w:ind w:left="1160"/>
        <w:rPr>
          <w:rFonts w:ascii="微軟正黑體" w:eastAsia="微軟正黑體" w:hAnsi="微軟正黑體" w:cs="微軟正黑體"/>
        </w:rPr>
      </w:pPr>
      <w:r w:rsidRPr="005D0B2F">
        <w:rPr>
          <w:rFonts w:ascii="微軟正黑體" w:eastAsia="微軟正黑體" w:hAnsi="微軟正黑體" w:cs="微軟正黑體" w:hint="eastAsia"/>
        </w:rPr>
        <w:t xml:space="preserve">(三) 遴選標準與原則： </w:t>
      </w:r>
    </w:p>
    <w:p w14:paraId="20C08BCE" w14:textId="05E965D7" w:rsidR="00442809" w:rsidRPr="005D0B2F" w:rsidRDefault="00442809" w:rsidP="00167FDE">
      <w:pPr>
        <w:spacing w:line="480" w:lineRule="exact"/>
        <w:ind w:left="1985" w:right="77" w:hanging="284"/>
        <w:rPr>
          <w:rFonts w:ascii="微軟正黑體" w:eastAsia="微軟正黑體" w:hAnsi="微軟正黑體" w:cs="微軟正黑體"/>
        </w:rPr>
      </w:pPr>
      <w:r w:rsidRPr="005D0B2F">
        <w:rPr>
          <w:rFonts w:ascii="微軟正黑體" w:eastAsia="微軟正黑體" w:hAnsi="微軟正黑體" w:cs="微軟正黑體" w:hint="eastAsia"/>
        </w:rPr>
        <w:t>1. 由本署依報名表所填列之參與</w:t>
      </w:r>
      <w:r w:rsidR="00FC7C8D" w:rsidRPr="005D0B2F">
        <w:rPr>
          <w:rFonts w:ascii="微軟正黑體" w:eastAsia="微軟正黑體" w:hAnsi="微軟正黑體" w:cs="微軟正黑體" w:hint="eastAsia"/>
        </w:rPr>
        <w:t>經驗</w:t>
      </w:r>
      <w:r w:rsidRPr="005D0B2F">
        <w:rPr>
          <w:rFonts w:ascii="微軟正黑體" w:eastAsia="微軟正黑體" w:hAnsi="微軟正黑體" w:cs="微軟正黑體" w:hint="eastAsia"/>
        </w:rPr>
        <w:t>、關注議題之相關說明進行審查，</w:t>
      </w:r>
      <w:r w:rsidR="00FC7C8D" w:rsidRPr="005D0B2F">
        <w:rPr>
          <w:rFonts w:ascii="微軟正黑體" w:eastAsia="微軟正黑體" w:hAnsi="微軟正黑體" w:cs="微軟正黑體" w:hint="eastAsia"/>
        </w:rPr>
        <w:t>綜合參考報名順序</w:t>
      </w:r>
      <w:r w:rsidRPr="005D0B2F">
        <w:rPr>
          <w:rFonts w:ascii="微軟正黑體" w:eastAsia="微軟正黑體" w:hAnsi="微軟正黑體" w:cs="微軟正黑體" w:hint="eastAsia"/>
        </w:rPr>
        <w:t xml:space="preserve">排定錄取序位。 </w:t>
      </w:r>
    </w:p>
    <w:p w14:paraId="15C02206" w14:textId="77777777" w:rsidR="00442809" w:rsidRPr="005D0B2F" w:rsidRDefault="00442809" w:rsidP="00442809">
      <w:pPr>
        <w:spacing w:line="480" w:lineRule="exact"/>
        <w:ind w:left="1725" w:right="128" w:hanging="4"/>
        <w:rPr>
          <w:rFonts w:ascii="微軟正黑體" w:eastAsia="微軟正黑體" w:hAnsi="微軟正黑體" w:cs="微軟正黑體"/>
        </w:rPr>
      </w:pPr>
      <w:r w:rsidRPr="005D0B2F">
        <w:rPr>
          <w:rFonts w:ascii="微軟正黑體" w:eastAsia="微軟正黑體" w:hAnsi="微軟正黑體" w:cs="微軟正黑體" w:hint="eastAsia"/>
        </w:rPr>
        <w:t>2. 若遇遴選審查同分者，將依以下方式依序進行篩選：</w:t>
      </w:r>
      <w:r w:rsidRPr="005D0B2F">
        <w:rPr>
          <w:rFonts w:ascii="微軟正黑體" w:eastAsia="微軟正黑體" w:hAnsi="微軟正黑體" w:cs="微軟正黑體" w:hint="eastAsia"/>
          <w:u w:val="single"/>
        </w:rPr>
        <w:t>1.英語能力、2.報名順序。</w:t>
      </w:r>
      <w:r w:rsidRPr="005D0B2F">
        <w:rPr>
          <w:rFonts w:ascii="微軟正黑體" w:eastAsia="微軟正黑體" w:hAnsi="微軟正黑體" w:cs="微軟正黑體" w:hint="eastAsia"/>
        </w:rPr>
        <w:t xml:space="preserve"> 3. 經濟弱勢家庭學生得優先錄取。 </w:t>
      </w:r>
    </w:p>
    <w:p w14:paraId="06E5FEE6" w14:textId="2F6CDCE7" w:rsidR="00442809" w:rsidRPr="005D0B2F" w:rsidRDefault="00442809" w:rsidP="00442809">
      <w:pPr>
        <w:spacing w:line="480" w:lineRule="exact"/>
        <w:ind w:left="1725" w:right="228" w:hanging="565"/>
        <w:rPr>
          <w:rFonts w:ascii="微軟正黑體" w:eastAsia="微軟正黑體" w:hAnsi="微軟正黑體" w:cs="微軟正黑體"/>
        </w:rPr>
      </w:pPr>
      <w:r w:rsidRPr="005D0B2F">
        <w:rPr>
          <w:rFonts w:ascii="微軟正黑體" w:eastAsia="微軟正黑體" w:hAnsi="微軟正黑體" w:cs="微軟正黑體" w:hint="eastAsia"/>
        </w:rPr>
        <w:t>(四) 錄取名單預計1</w:t>
      </w:r>
      <w:r w:rsidR="00C313C2" w:rsidRPr="005D0B2F">
        <w:rPr>
          <w:rFonts w:ascii="微軟正黑體" w:eastAsia="微軟正黑體" w:hAnsi="微軟正黑體" w:cs="微軟正黑體" w:hint="eastAsia"/>
        </w:rPr>
        <w:t>2</w:t>
      </w:r>
      <w:r w:rsidRPr="005D0B2F">
        <w:rPr>
          <w:rFonts w:ascii="微軟正黑體" w:eastAsia="微軟正黑體" w:hAnsi="微軟正黑體" w:cs="微軟正黑體" w:hint="eastAsia"/>
        </w:rPr>
        <w:t>月</w:t>
      </w:r>
      <w:r w:rsidR="00C313C2" w:rsidRPr="005D0B2F">
        <w:rPr>
          <w:rFonts w:ascii="微軟正黑體" w:eastAsia="微軟正黑體" w:hAnsi="微軟正黑體" w:cs="微軟正黑體" w:hint="eastAsia"/>
        </w:rPr>
        <w:t>上</w:t>
      </w:r>
      <w:r w:rsidRPr="005D0B2F">
        <w:rPr>
          <w:rFonts w:ascii="微軟正黑體" w:eastAsia="微軟正黑體" w:hAnsi="微軟正黑體" w:cs="微軟正黑體" w:hint="eastAsia"/>
        </w:rPr>
        <w:t xml:space="preserve">旬公告於本署官網、iYouth 青年國際圓夢平臺。若正取者放棄錄取資格，則由備取依序遞補。 </w:t>
      </w:r>
    </w:p>
    <w:p w14:paraId="4070724E" w14:textId="77777777" w:rsidR="00442809" w:rsidRPr="005D0B2F" w:rsidRDefault="00442809" w:rsidP="00442809">
      <w:pPr>
        <w:spacing w:line="480" w:lineRule="exact"/>
        <w:ind w:left="306"/>
        <w:rPr>
          <w:rFonts w:ascii="微軟正黑體" w:eastAsia="微軟正黑體" w:hAnsi="微軟正黑體" w:cs="微軟正黑體"/>
          <w:b/>
        </w:rPr>
      </w:pPr>
      <w:r w:rsidRPr="005D0B2F">
        <w:rPr>
          <w:rFonts w:ascii="微軟正黑體" w:eastAsia="微軟正黑體" w:hAnsi="微軟正黑體" w:cs="微軟正黑體" w:hint="eastAsia"/>
          <w:b/>
        </w:rPr>
        <w:t xml:space="preserve">肆、 權利與義務 </w:t>
      </w:r>
    </w:p>
    <w:p w14:paraId="34DDEF61" w14:textId="77777777" w:rsidR="00442809" w:rsidRPr="005D0B2F" w:rsidRDefault="00442809" w:rsidP="00442809">
      <w:pPr>
        <w:spacing w:line="480" w:lineRule="exact"/>
        <w:ind w:left="735"/>
        <w:rPr>
          <w:rFonts w:ascii="微軟正黑體" w:eastAsia="微軟正黑體" w:hAnsi="微軟正黑體" w:cs="微軟正黑體"/>
        </w:rPr>
      </w:pPr>
      <w:r w:rsidRPr="005D0B2F">
        <w:rPr>
          <w:rFonts w:ascii="微軟正黑體" w:eastAsia="微軟正黑體" w:hAnsi="微軟正黑體" w:cs="微軟正黑體" w:hint="eastAsia"/>
        </w:rPr>
        <w:t xml:space="preserve">一、權利： </w:t>
      </w:r>
    </w:p>
    <w:p w14:paraId="41353C4C" w14:textId="3324D9DA" w:rsidR="00442809" w:rsidRPr="005D0B2F" w:rsidRDefault="00442809" w:rsidP="00442809">
      <w:pPr>
        <w:spacing w:line="480" w:lineRule="exact"/>
        <w:ind w:left="1701" w:right="72" w:hanging="425"/>
        <w:rPr>
          <w:rFonts w:ascii="微軟正黑體" w:eastAsia="微軟正黑體" w:hAnsi="微軟正黑體" w:cs="微軟正黑體"/>
        </w:rPr>
      </w:pPr>
      <w:r w:rsidRPr="005D0B2F">
        <w:rPr>
          <w:rFonts w:ascii="微軟正黑體" w:eastAsia="微軟正黑體" w:hAnsi="微軟正黑體" w:cs="微軟正黑體" w:hint="eastAsia"/>
        </w:rPr>
        <w:t>(一)本署負擔活動期間用餐、</w:t>
      </w:r>
      <w:r w:rsidR="00FC7C8D" w:rsidRPr="005D0B2F">
        <w:rPr>
          <w:rFonts w:ascii="微軟正黑體" w:eastAsia="微軟正黑體" w:hAnsi="微軟正黑體" w:cs="微軟正黑體"/>
        </w:rPr>
        <w:t>1</w:t>
      </w:r>
      <w:r w:rsidRPr="005D0B2F">
        <w:rPr>
          <w:rFonts w:ascii="微軟正黑體" w:eastAsia="微軟正黑體" w:hAnsi="微軟正黑體" w:cs="微軟正黑體" w:hint="eastAsia"/>
        </w:rPr>
        <w:t>月</w:t>
      </w:r>
      <w:r w:rsidR="00FC7C8D" w:rsidRPr="005D0B2F">
        <w:rPr>
          <w:rFonts w:ascii="微軟正黑體" w:eastAsia="微軟正黑體" w:hAnsi="微軟正黑體" w:cs="微軟正黑體"/>
        </w:rPr>
        <w:t>3</w:t>
      </w:r>
      <w:r w:rsidRPr="005D0B2F">
        <w:rPr>
          <w:rFonts w:ascii="微軟正黑體" w:eastAsia="微軟正黑體" w:hAnsi="微軟正黑體" w:cs="微軟正黑體" w:hint="eastAsia"/>
        </w:rPr>
        <w:t xml:space="preserve">日住宿、旅遊平安保險等（不含個人行動所衍生之費用），並核發參加證明予全程參與且積極交流者。 </w:t>
      </w:r>
    </w:p>
    <w:p w14:paraId="32570434" w14:textId="21EF5837" w:rsidR="00442809" w:rsidRPr="005D0B2F" w:rsidRDefault="00442809" w:rsidP="00442809">
      <w:pPr>
        <w:spacing w:line="480" w:lineRule="exact"/>
        <w:ind w:left="1701" w:right="80" w:hanging="425"/>
        <w:jc w:val="both"/>
        <w:rPr>
          <w:rFonts w:ascii="微軟正黑體" w:eastAsia="微軟正黑體" w:hAnsi="微軟正黑體" w:cs="微軟正黑體"/>
        </w:rPr>
      </w:pPr>
      <w:r w:rsidRPr="005D0B2F">
        <w:rPr>
          <w:rFonts w:ascii="微軟正黑體" w:eastAsia="微軟正黑體" w:hAnsi="微軟正黑體" w:cs="微軟正黑體" w:hint="eastAsia"/>
        </w:rPr>
        <w:t>(二)臺北市及新北市以外之青年補助交通費，依青年</w:t>
      </w:r>
      <w:r w:rsidRPr="005D0B2F">
        <w:rPr>
          <w:rFonts w:ascii="微軟正黑體" w:eastAsia="微軟正黑體" w:hAnsi="微軟正黑體" w:cs="微軟正黑體" w:hint="eastAsia"/>
          <w:b/>
        </w:rPr>
        <w:t>就學或就業所在地</w:t>
      </w:r>
      <w:r w:rsidRPr="005D0B2F">
        <w:rPr>
          <w:rFonts w:ascii="微軟正黑體" w:eastAsia="微軟正黑體" w:hAnsi="微軟正黑體" w:cs="微軟正黑體" w:hint="eastAsia"/>
        </w:rPr>
        <w:t xml:space="preserve">至活動場地所 需交通費用核算。限補助活動日或活動日之前後一日來回車票，以火車一般自強號或客運交通費計算（毋須檢據），臺中（含）以南以高鐵計算（標準車廂，依實檢據），花東地區及離島以國內經濟艙機票計算（依實檢據）。核發標準以本署認定為準，受領人應本誠信原則，核實申請補助費，倘有不法情事，將追究法律責任。 </w:t>
      </w:r>
    </w:p>
    <w:p w14:paraId="4F491B80" w14:textId="7946FC72" w:rsidR="00442809" w:rsidRPr="005D0B2F" w:rsidRDefault="00442809" w:rsidP="00442809">
      <w:pPr>
        <w:spacing w:line="480" w:lineRule="exact"/>
        <w:ind w:left="1701" w:right="80" w:hanging="425"/>
        <w:jc w:val="both"/>
        <w:rPr>
          <w:rFonts w:ascii="微軟正黑體" w:eastAsia="微軟正黑體" w:hAnsi="微軟正黑體" w:cs="微軟正黑體"/>
        </w:rPr>
      </w:pPr>
      <w:r w:rsidRPr="005D0B2F">
        <w:rPr>
          <w:rFonts w:ascii="微軟正黑體" w:eastAsia="微軟正黑體" w:hAnsi="微軟正黑體" w:cs="微軟正黑體" w:hint="eastAsia"/>
        </w:rPr>
        <w:t>(三)</w:t>
      </w:r>
      <w:r w:rsidRPr="005D0B2F">
        <w:rPr>
          <w:rFonts w:ascii="微軟正黑體" w:eastAsia="微軟正黑體" w:hAnsi="微軟正黑體" w:hint="eastAsia"/>
          <w:b/>
        </w:rPr>
        <w:t>青年就學或就業所在地</w:t>
      </w:r>
      <w:r w:rsidRPr="005D0B2F">
        <w:rPr>
          <w:rFonts w:ascii="微軟正黑體" w:eastAsia="微軟正黑體" w:hAnsi="微軟正黑體" w:hint="eastAsia"/>
        </w:rPr>
        <w:t>，位於</w:t>
      </w:r>
      <w:r w:rsidRPr="005D0B2F">
        <w:rPr>
          <w:rFonts w:ascii="微軟正黑體" w:eastAsia="微軟正黑體" w:hAnsi="微軟正黑體" w:cs="微軟正黑體" w:hint="eastAsia"/>
        </w:rPr>
        <w:t>花東地區及離島地區，得申請論壇前一日（</w:t>
      </w:r>
      <w:r w:rsidR="00FC7C8D" w:rsidRPr="005D0B2F">
        <w:rPr>
          <w:rFonts w:ascii="微軟正黑體" w:eastAsia="微軟正黑體" w:hAnsi="微軟正黑體" w:cs="微軟正黑體" w:hint="eastAsia"/>
        </w:rPr>
        <w:t>1</w:t>
      </w:r>
      <w:r w:rsidRPr="005D0B2F">
        <w:rPr>
          <w:rFonts w:ascii="微軟正黑體" w:eastAsia="微軟正黑體" w:hAnsi="微軟正黑體" w:cs="微軟正黑體" w:hint="eastAsia"/>
        </w:rPr>
        <w:t>月</w:t>
      </w:r>
      <w:r w:rsidR="00FC7C8D" w:rsidRPr="005D0B2F">
        <w:rPr>
          <w:rFonts w:ascii="微軟正黑體" w:eastAsia="微軟正黑體" w:hAnsi="微軟正黑體" w:cs="微軟正黑體" w:hint="eastAsia"/>
        </w:rPr>
        <w:t>2</w:t>
      </w:r>
      <w:r w:rsidRPr="005D0B2F">
        <w:rPr>
          <w:rFonts w:ascii="微軟正黑體" w:eastAsia="微軟正黑體" w:hAnsi="微軟正黑體" w:cs="微軟正黑體" w:hint="eastAsia"/>
        </w:rPr>
        <w:t>日）住宿，須檢具相關證明（如學生證影本），以本署最終審核結果為準。</w:t>
      </w:r>
    </w:p>
    <w:p w14:paraId="42B0EAD2" w14:textId="77777777" w:rsidR="00442809" w:rsidRPr="005D0B2F" w:rsidRDefault="00442809" w:rsidP="00442809">
      <w:pPr>
        <w:spacing w:line="480" w:lineRule="exact"/>
        <w:ind w:left="734"/>
        <w:rPr>
          <w:rFonts w:ascii="微軟正黑體" w:eastAsia="微軟正黑體" w:hAnsi="微軟正黑體" w:cs="微軟正黑體"/>
        </w:rPr>
      </w:pPr>
      <w:r w:rsidRPr="005D0B2F">
        <w:rPr>
          <w:rFonts w:ascii="微軟正黑體" w:eastAsia="微軟正黑體" w:hAnsi="微軟正黑體" w:cs="微軟正黑體" w:hint="eastAsia"/>
        </w:rPr>
        <w:t xml:space="preserve">二、義務： </w:t>
      </w:r>
    </w:p>
    <w:p w14:paraId="182D54A8" w14:textId="334F8AEA" w:rsidR="00442809" w:rsidRPr="005D0B2F" w:rsidRDefault="00442809" w:rsidP="00442809">
      <w:pPr>
        <w:spacing w:line="480" w:lineRule="exact"/>
        <w:ind w:left="1701" w:right="72" w:hanging="425"/>
        <w:jc w:val="both"/>
        <w:rPr>
          <w:rFonts w:ascii="微軟正黑體" w:eastAsia="微軟正黑體" w:hAnsi="微軟正黑體" w:cs="微軟正黑體"/>
        </w:rPr>
      </w:pPr>
      <w:r w:rsidRPr="005D0B2F">
        <w:rPr>
          <w:rFonts w:ascii="微軟正黑體" w:eastAsia="微軟正黑體" w:hAnsi="微軟正黑體" w:cs="微軟正黑體" w:hint="eastAsia"/>
        </w:rPr>
        <w:t xml:space="preserve">(一)本署將視情況安排與會青年於活動當日上臺分享個人對於本年論壇議題之心得感想。 </w:t>
      </w:r>
    </w:p>
    <w:p w14:paraId="1E1566C2" w14:textId="77777777" w:rsidR="00442809" w:rsidRPr="005D0B2F" w:rsidRDefault="00442809" w:rsidP="00442809">
      <w:pPr>
        <w:spacing w:line="480" w:lineRule="exact"/>
        <w:ind w:left="1701" w:right="72" w:hanging="425"/>
        <w:rPr>
          <w:rFonts w:ascii="微軟正黑體" w:eastAsia="微軟正黑體" w:hAnsi="微軟正黑體" w:cs="微軟正黑體"/>
        </w:rPr>
      </w:pPr>
      <w:r w:rsidRPr="005D0B2F">
        <w:rPr>
          <w:rFonts w:ascii="微軟正黑體" w:eastAsia="微軟正黑體" w:hAnsi="微軟正黑體" w:cs="微軟正黑體" w:hint="eastAsia"/>
        </w:rPr>
        <w:t xml:space="preserve">(二)須自行處理差假事宜，本署不出具任何形式之請假證明文件。 </w:t>
      </w:r>
    </w:p>
    <w:p w14:paraId="12BCFE99" w14:textId="46550DAC" w:rsidR="003B332A" w:rsidRPr="005D0B2F" w:rsidRDefault="00442809" w:rsidP="003B332A">
      <w:pPr>
        <w:spacing w:line="480" w:lineRule="exact"/>
        <w:ind w:left="1701" w:right="72" w:hanging="425"/>
        <w:jc w:val="both"/>
        <w:rPr>
          <w:rFonts w:ascii="微軟正黑體" w:eastAsia="微軟正黑體" w:hAnsi="微軟正黑體" w:cs="微軟正黑體"/>
        </w:rPr>
      </w:pPr>
      <w:r w:rsidRPr="005D0B2F">
        <w:rPr>
          <w:rFonts w:ascii="微軟正黑體" w:eastAsia="微軟正黑體" w:hAnsi="微軟正黑體" w:cs="微軟正黑體" w:hint="eastAsia"/>
        </w:rPr>
        <w:t>(三)</w:t>
      </w:r>
      <w:r w:rsidR="00F1793D" w:rsidRPr="005D0B2F">
        <w:rPr>
          <w:rFonts w:ascii="微軟正黑體" w:eastAsia="微軟正黑體" w:hAnsi="微軟正黑體" w:cs="微軟正黑體" w:hint="eastAsia"/>
          <w:color w:val="FF0000"/>
        </w:rPr>
        <w:t>全程積極參與各項活動行程與會議。為維護活動品質及團體統一管理，1月3日須住宿於主辦單位所安排之地點，不得自行返家、另行住宿或提前退宿</w:t>
      </w:r>
      <w:r w:rsidR="0064462B" w:rsidRPr="005D0B2F">
        <w:rPr>
          <w:rFonts w:ascii="微軟正黑體" w:eastAsia="微軟正黑體" w:hAnsi="微軟正黑體" w:cs="微軟正黑體" w:hint="eastAsia"/>
          <w:color w:val="FF0000"/>
        </w:rPr>
        <w:t>。</w:t>
      </w:r>
      <w:r w:rsidR="007976BC" w:rsidRPr="005D0B2F">
        <w:rPr>
          <w:rFonts w:ascii="微軟正黑體" w:eastAsia="微軟正黑體" w:hAnsi="微軟正黑體" w:cs="微軟正黑體" w:hint="eastAsia"/>
          <w:color w:val="FF0000"/>
        </w:rPr>
        <w:t>1月3日若無住</w:t>
      </w:r>
      <w:r w:rsidR="007976BC" w:rsidRPr="005D0B2F">
        <w:rPr>
          <w:rFonts w:ascii="微軟正黑體" w:eastAsia="微軟正黑體" w:hAnsi="微軟正黑體" w:cs="微軟正黑體" w:hint="eastAsia"/>
          <w:color w:val="FF0000"/>
        </w:rPr>
        <w:lastRenderedPageBreak/>
        <w:t>宿需求</w:t>
      </w:r>
      <w:r w:rsidR="00640ECF" w:rsidRPr="005D0B2F">
        <w:rPr>
          <w:rFonts w:ascii="微軟正黑體" w:eastAsia="微軟正黑體" w:hAnsi="微軟正黑體" w:cs="微軟正黑體" w:hint="eastAsia"/>
          <w:color w:val="FF0000"/>
        </w:rPr>
        <w:t>，</w:t>
      </w:r>
      <w:r w:rsidR="007976BC" w:rsidRPr="005D0B2F">
        <w:rPr>
          <w:rFonts w:ascii="微軟正黑體" w:eastAsia="微軟正黑體" w:hAnsi="微軟正黑體" w:cs="微軟正黑體" w:hint="eastAsia"/>
          <w:color w:val="FF0000"/>
        </w:rPr>
        <w:t>報名</w:t>
      </w:r>
      <w:r w:rsidR="00640ECF" w:rsidRPr="005D0B2F">
        <w:rPr>
          <w:rFonts w:ascii="微軟正黑體" w:eastAsia="微軟正黑體" w:hAnsi="微軟正黑體" w:cs="微軟正黑體" w:hint="eastAsia"/>
          <w:color w:val="FF0000"/>
        </w:rPr>
        <w:t>時請於</w:t>
      </w:r>
      <w:r w:rsidR="007976BC" w:rsidRPr="005D0B2F">
        <w:rPr>
          <w:rFonts w:ascii="微軟正黑體" w:eastAsia="微軟正黑體" w:hAnsi="微軟正黑體" w:cs="微軟正黑體" w:hint="eastAsia"/>
          <w:color w:val="FF0000"/>
        </w:rPr>
        <w:t>系統內勾選無</w:t>
      </w:r>
      <w:r w:rsidR="00FA249D" w:rsidRPr="005D0B2F">
        <w:rPr>
          <w:rFonts w:ascii="微軟正黑體" w:eastAsia="微軟正黑體" w:hAnsi="微軟正黑體" w:cs="微軟正黑體" w:hint="eastAsia"/>
          <w:color w:val="FF0000"/>
        </w:rPr>
        <w:t>住宿</w:t>
      </w:r>
      <w:r w:rsidR="007976BC" w:rsidRPr="005D0B2F">
        <w:rPr>
          <w:rFonts w:ascii="微軟正黑體" w:eastAsia="微軟正黑體" w:hAnsi="微軟正黑體" w:cs="微軟正黑體" w:hint="eastAsia"/>
          <w:color w:val="FF0000"/>
        </w:rPr>
        <w:t>需求，</w:t>
      </w:r>
      <w:r w:rsidR="00B21DD9" w:rsidRPr="005D0B2F">
        <w:rPr>
          <w:rFonts w:ascii="微軟正黑體" w:eastAsia="微軟正黑體" w:hAnsi="微軟正黑體" w:cs="微軟正黑體" w:hint="eastAsia"/>
          <w:color w:val="FF0000"/>
        </w:rPr>
        <w:t>一</w:t>
      </w:r>
      <w:r w:rsidR="0064462B" w:rsidRPr="005D0B2F">
        <w:rPr>
          <w:rFonts w:ascii="微軟正黑體" w:eastAsia="微軟正黑體" w:hAnsi="微軟正黑體" w:cs="微軟正黑體" w:hint="eastAsia"/>
          <w:color w:val="FF0000"/>
        </w:rPr>
        <w:t>經主辦單位確認後，無法自行修改或臨時申請住宿</w:t>
      </w:r>
      <w:r w:rsidR="00F1793D" w:rsidRPr="005D0B2F">
        <w:rPr>
          <w:rFonts w:ascii="微軟正黑體" w:eastAsia="微軟正黑體" w:hAnsi="微軟正黑體" w:cs="微軟正黑體" w:hint="eastAsia"/>
          <w:color w:val="FF0000"/>
        </w:rPr>
        <w:t>。住宿以雙人房（兩小床）為主，房間與室友將由主辦單位統一安排</w:t>
      </w:r>
      <w:r w:rsidR="005F5929" w:rsidRPr="005D0B2F">
        <w:rPr>
          <w:rFonts w:ascii="微軟正黑體" w:eastAsia="微軟正黑體" w:hAnsi="微軟正黑體" w:cs="微軟正黑體" w:hint="eastAsia"/>
          <w:color w:val="FF0000"/>
        </w:rPr>
        <w:t>，請勿自行更換房間</w:t>
      </w:r>
      <w:r w:rsidR="00F1793D" w:rsidRPr="005D0B2F">
        <w:rPr>
          <w:rFonts w:ascii="微軟正黑體" w:eastAsia="微軟正黑體" w:hAnsi="微軟正黑體" w:cs="微軟正黑體" w:hint="eastAsia"/>
          <w:color w:val="FF0000"/>
        </w:rPr>
        <w:t>。</w:t>
      </w:r>
    </w:p>
    <w:p w14:paraId="10F081D2" w14:textId="502C9F9B" w:rsidR="007A7B3A" w:rsidRPr="005D0B2F" w:rsidRDefault="003B332A" w:rsidP="003B332A">
      <w:pPr>
        <w:spacing w:line="480" w:lineRule="exact"/>
        <w:ind w:left="1701" w:right="72" w:hanging="425"/>
        <w:jc w:val="both"/>
        <w:rPr>
          <w:rFonts w:ascii="微軟正黑體" w:eastAsia="微軟正黑體" w:hAnsi="微軟正黑體" w:cs="微軟正黑體"/>
          <w:highlight w:val="yellow"/>
        </w:rPr>
      </w:pPr>
      <w:r w:rsidRPr="005D0B2F">
        <w:rPr>
          <w:rFonts w:ascii="微軟正黑體" w:eastAsia="微軟正黑體" w:hAnsi="微軟正黑體" w:cs="微軟正黑體" w:hint="eastAsia"/>
        </w:rPr>
        <w:t>(四)</w:t>
      </w:r>
      <w:r w:rsidR="00F1793D" w:rsidRPr="005D0B2F">
        <w:rPr>
          <w:rFonts w:ascii="微軟正黑體" w:eastAsia="微軟正黑體" w:hAnsi="微軟正黑體" w:cs="微軟正黑體" w:hint="eastAsia"/>
        </w:rPr>
        <w:t>與會者並應與各國代表積極交流互動，協助宣傳及分享本論壇活動。</w:t>
      </w:r>
    </w:p>
    <w:p w14:paraId="3312D9AA" w14:textId="39BE0775" w:rsidR="00442809" w:rsidRPr="005D0B2F" w:rsidRDefault="00442809" w:rsidP="00442809">
      <w:pPr>
        <w:spacing w:line="480" w:lineRule="exact"/>
        <w:ind w:left="1701" w:right="72" w:hanging="425"/>
        <w:rPr>
          <w:rFonts w:ascii="微軟正黑體" w:eastAsia="微軟正黑體" w:hAnsi="微軟正黑體" w:cs="微軟正黑體"/>
        </w:rPr>
      </w:pPr>
      <w:r w:rsidRPr="005D0B2F">
        <w:rPr>
          <w:rFonts w:ascii="微軟正黑體" w:eastAsia="微軟正黑體" w:hAnsi="微軟正黑體" w:cs="微軟正黑體" w:hint="eastAsia"/>
        </w:rPr>
        <w:t>(</w:t>
      </w:r>
      <w:r w:rsidR="007A7B3A" w:rsidRPr="005D0B2F">
        <w:rPr>
          <w:rFonts w:ascii="微軟正黑體" w:eastAsia="微軟正黑體" w:hAnsi="微軟正黑體" w:cs="微軟正黑體" w:hint="eastAsia"/>
        </w:rPr>
        <w:t>五</w:t>
      </w:r>
      <w:r w:rsidRPr="005D0B2F">
        <w:rPr>
          <w:rFonts w:ascii="微軟正黑體" w:eastAsia="微軟正黑體" w:hAnsi="微軟正黑體" w:cs="微軟正黑體" w:hint="eastAsia"/>
        </w:rPr>
        <w:t xml:space="preserve">)同意本署將個人資料建置於本署國際事務人才資料庫，並依個人資料保護法法規範 圍內做後續使用及處理（註）。 </w:t>
      </w:r>
    </w:p>
    <w:p w14:paraId="75352838" w14:textId="70A96A10" w:rsidR="00442809" w:rsidRPr="005D0B2F" w:rsidRDefault="00442809" w:rsidP="00442809">
      <w:pPr>
        <w:spacing w:line="480" w:lineRule="exact"/>
        <w:ind w:left="1276" w:right="79" w:hanging="567"/>
        <w:jc w:val="both"/>
        <w:rPr>
          <w:rFonts w:ascii="微軟正黑體" w:eastAsia="微軟正黑體" w:hAnsi="微軟正黑體" w:cs="微軟正黑體"/>
        </w:rPr>
      </w:pPr>
      <w:r w:rsidRPr="005D0B2F">
        <w:rPr>
          <w:rFonts w:ascii="微軟正黑體" w:eastAsia="微軟正黑體" w:hAnsi="微軟正黑體" w:cs="微軟正黑體" w:hint="eastAsia"/>
        </w:rPr>
        <w:t xml:space="preserve">*註：本署為保護您的個人資料，依據個人資料保護法規定，於蒐集之目的、個人資料之類別事由與目的範圍內，直接或間接蒐集、處理及利用您的個人資料，運用於本署國際事務人才資料庫。當您的個人資料蒐集之目的消失或期限屆滿時，您同意本案得繼續保存、處理或利用您的個人資料。除本署於專案執行期間因執行職務或業務所必須或為遵循其他法令之規定者外，您可於專案期間隨時向本署請求刪除、停止處理或利用您的個人資料。當您完成報名時，表示您同意其內容。 </w:t>
      </w:r>
    </w:p>
    <w:p w14:paraId="1354E7E7" w14:textId="77777777" w:rsidR="00442809" w:rsidRPr="005D0B2F" w:rsidRDefault="00442809" w:rsidP="00442809">
      <w:pPr>
        <w:spacing w:line="480" w:lineRule="exact"/>
        <w:ind w:left="305"/>
        <w:rPr>
          <w:rFonts w:ascii="微軟正黑體" w:eastAsia="微軟正黑體" w:hAnsi="微軟正黑體" w:cs="微軟正黑體"/>
          <w:b/>
        </w:rPr>
      </w:pPr>
      <w:r w:rsidRPr="005D0B2F">
        <w:rPr>
          <w:rFonts w:ascii="微軟正黑體" w:eastAsia="微軟正黑體" w:hAnsi="微軟正黑體" w:cs="微軟正黑體" w:hint="eastAsia"/>
          <w:b/>
        </w:rPr>
        <w:t xml:space="preserve">伍、 注意事項 </w:t>
      </w:r>
    </w:p>
    <w:p w14:paraId="3B5150A0" w14:textId="1DA255D2" w:rsidR="00442809" w:rsidRPr="005D0B2F" w:rsidRDefault="00442809" w:rsidP="00042680">
      <w:pPr>
        <w:numPr>
          <w:ilvl w:val="0"/>
          <w:numId w:val="3"/>
        </w:numPr>
        <w:spacing w:line="480" w:lineRule="exact"/>
        <w:ind w:right="408"/>
        <w:rPr>
          <w:rFonts w:ascii="微軟正黑體" w:eastAsia="微軟正黑體" w:hAnsi="微軟正黑體" w:cs="微軟正黑體"/>
        </w:rPr>
      </w:pPr>
      <w:r w:rsidRPr="005D0B2F">
        <w:rPr>
          <w:rFonts w:ascii="微軟正黑體" w:eastAsia="微軟正黑體" w:hAnsi="微軟正黑體" w:cs="微軟正黑體" w:hint="eastAsia"/>
        </w:rPr>
        <w:t xml:space="preserve">經查明推薦青年所繳交之文件，如有虛偽不實或不合申請資格者，已錄取者則取消錄取。 </w:t>
      </w:r>
    </w:p>
    <w:p w14:paraId="398EDD72" w14:textId="77777777" w:rsidR="00442809" w:rsidRPr="005D0B2F" w:rsidRDefault="00442809" w:rsidP="00442809">
      <w:pPr>
        <w:numPr>
          <w:ilvl w:val="0"/>
          <w:numId w:val="3"/>
        </w:numPr>
        <w:spacing w:line="480" w:lineRule="exact"/>
        <w:ind w:right="75"/>
        <w:rPr>
          <w:rFonts w:ascii="微軟正黑體" w:eastAsia="微軟正黑體" w:hAnsi="微軟正黑體" w:cs="微軟正黑體"/>
        </w:rPr>
      </w:pPr>
      <w:r w:rsidRPr="005D0B2F">
        <w:rPr>
          <w:rFonts w:ascii="微軟正黑體" w:eastAsia="微軟正黑體" w:hAnsi="微軟正黑體" w:cs="微軟正黑體" w:hint="eastAsia"/>
        </w:rPr>
        <w:t xml:space="preserve">未全程參與論壇（請假暫離2小時以上）、主動參與議題討論或分享、與各國與會者交流互動者，本署有權不核發參加證明。 </w:t>
      </w:r>
    </w:p>
    <w:p w14:paraId="38D237A8" w14:textId="77777777" w:rsidR="00442809" w:rsidRPr="005D0B2F" w:rsidRDefault="00442809" w:rsidP="00442809">
      <w:pPr>
        <w:numPr>
          <w:ilvl w:val="0"/>
          <w:numId w:val="3"/>
        </w:numPr>
        <w:spacing w:line="480" w:lineRule="exact"/>
        <w:ind w:right="75"/>
        <w:rPr>
          <w:rFonts w:ascii="微軟正黑體" w:eastAsia="微軟正黑體" w:hAnsi="微軟正黑體" w:cs="微軟正黑體"/>
        </w:rPr>
      </w:pPr>
      <w:r w:rsidRPr="005D0B2F">
        <w:rPr>
          <w:rFonts w:ascii="微軟正黑體" w:eastAsia="微軟正黑體" w:hAnsi="微軟正黑體" w:cs="微軟正黑體" w:hint="eastAsia"/>
        </w:rPr>
        <w:t>本活動如有未盡事宜，本署保有活動行程及相關規定事項之最終修改權。</w:t>
      </w:r>
    </w:p>
    <w:p w14:paraId="73ADE851" w14:textId="77777777" w:rsidR="00442809" w:rsidRPr="005D0B2F" w:rsidRDefault="00442809" w:rsidP="00442809">
      <w:pPr>
        <w:numPr>
          <w:ilvl w:val="0"/>
          <w:numId w:val="3"/>
        </w:numPr>
        <w:spacing w:line="480" w:lineRule="exact"/>
        <w:ind w:right="75"/>
        <w:rPr>
          <w:rFonts w:ascii="微軟正黑體" w:eastAsia="微軟正黑體" w:hAnsi="微軟正黑體" w:cs="微軟正黑體"/>
        </w:rPr>
      </w:pPr>
      <w:r w:rsidRPr="005D0B2F">
        <w:rPr>
          <w:rFonts w:ascii="微軟正黑體" w:eastAsia="微軟正黑體" w:hAnsi="微軟正黑體" w:cs="微軟正黑體" w:hint="eastAsia"/>
        </w:rPr>
        <w:t xml:space="preserve">如遇不可抗力之因素，本署保留得取消、終止、變更活動或暫停遴選之權利，衍生之相 關費用由錄取者自行負擔。 </w:t>
      </w:r>
    </w:p>
    <w:p w14:paraId="71B665C8" w14:textId="77777777" w:rsidR="00442809" w:rsidRPr="005D0B2F" w:rsidRDefault="00442809" w:rsidP="00442809">
      <w:pPr>
        <w:numPr>
          <w:ilvl w:val="0"/>
          <w:numId w:val="3"/>
        </w:numPr>
        <w:spacing w:line="480" w:lineRule="exact"/>
        <w:ind w:right="75"/>
        <w:rPr>
          <w:rFonts w:ascii="微軟正黑體" w:eastAsia="微軟正黑體" w:hAnsi="微軟正黑體" w:cs="微軟正黑體"/>
        </w:rPr>
      </w:pPr>
      <w:bookmarkStart w:id="1" w:name="_Hlk167712779"/>
      <w:r w:rsidRPr="005D0B2F">
        <w:rPr>
          <w:rFonts w:ascii="微軟正黑體" w:eastAsia="微軟正黑體" w:hAnsi="微軟正黑體" w:cs="微軟正黑體" w:hint="eastAsia"/>
        </w:rPr>
        <w:t>對相關報名事務有任何疑問，請逕洽全球青年趨勢論壇工作小組：</w:t>
      </w:r>
    </w:p>
    <w:p w14:paraId="7D6B9B52" w14:textId="77C32796" w:rsidR="00442809" w:rsidRPr="005D0B2F" w:rsidRDefault="00442809" w:rsidP="00442809">
      <w:pPr>
        <w:spacing w:line="480" w:lineRule="exact"/>
        <w:ind w:left="1213" w:right="75"/>
        <w:rPr>
          <w:rFonts w:ascii="微軟正黑體" w:eastAsia="微軟正黑體" w:hAnsi="微軟正黑體" w:cs="微軟正黑體"/>
        </w:rPr>
      </w:pPr>
      <w:r w:rsidRPr="005D0B2F">
        <w:rPr>
          <w:rFonts w:ascii="微軟正黑體" w:eastAsia="微軟正黑體" w:hAnsi="微軟正黑體" w:cs="微軟正黑體" w:hint="eastAsia"/>
        </w:rPr>
        <w:t>電話：02-</w:t>
      </w:r>
      <w:r w:rsidR="00FC7C8D" w:rsidRPr="005D0B2F">
        <w:rPr>
          <w:rFonts w:ascii="微軟正黑體" w:eastAsia="微軟正黑體" w:hAnsi="微軟正黑體" w:cs="微軟正黑體"/>
        </w:rPr>
        <w:t>87977333</w:t>
      </w:r>
    </w:p>
    <w:p w14:paraId="243287C3" w14:textId="68888E6E" w:rsidR="00442809" w:rsidRPr="005D0B2F" w:rsidRDefault="00442809" w:rsidP="00442809">
      <w:pPr>
        <w:spacing w:line="480" w:lineRule="exact"/>
        <w:ind w:left="1213" w:right="75"/>
        <w:rPr>
          <w:rFonts w:ascii="微軟正黑體" w:eastAsia="微軟正黑體" w:hAnsi="微軟正黑體" w:cs="微軟正黑體"/>
        </w:rPr>
      </w:pPr>
      <w:r w:rsidRPr="005D0B2F">
        <w:rPr>
          <w:rFonts w:ascii="微軟正黑體" w:eastAsia="微軟正黑體" w:hAnsi="微軟正黑體" w:cs="微軟正黑體" w:hint="eastAsia"/>
        </w:rPr>
        <w:t>電子郵件信箱：</w:t>
      </w:r>
      <w:hyperlink r:id="rId7" w:history="1">
        <w:r w:rsidR="006C61D2" w:rsidRPr="005D0B2F">
          <w:rPr>
            <w:rStyle w:val="a5"/>
            <w:rFonts w:ascii="微軟正黑體" w:eastAsia="微軟正黑體" w:hAnsi="微軟正黑體" w:cs="微軟正黑體" w:hint="eastAsia"/>
            <w:color w:val="auto"/>
          </w:rPr>
          <w:t>202</w:t>
        </w:r>
        <w:r w:rsidR="006C61D2" w:rsidRPr="005D0B2F">
          <w:rPr>
            <w:rStyle w:val="a5"/>
            <w:rFonts w:ascii="微軟正黑體" w:eastAsia="微軟正黑體" w:hAnsi="微軟正黑體" w:cs="微軟正黑體"/>
            <w:color w:val="auto"/>
          </w:rPr>
          <w:t>6</w:t>
        </w:r>
        <w:r w:rsidR="006C61D2" w:rsidRPr="005D0B2F">
          <w:rPr>
            <w:rStyle w:val="a5"/>
            <w:rFonts w:ascii="微軟正黑體" w:eastAsia="微軟正黑體" w:hAnsi="微軟正黑體" w:cs="微軟正黑體" w:hint="eastAsia"/>
            <w:color w:val="auto"/>
          </w:rPr>
          <w:t>GYTF@arteck.com.tw</w:t>
        </w:r>
      </w:hyperlink>
      <w:bookmarkEnd w:id="1"/>
    </w:p>
    <w:p w14:paraId="2EAFBDFD" w14:textId="6D3FCEA0" w:rsidR="006C61D2" w:rsidRPr="005D0B2F" w:rsidRDefault="006C61D2" w:rsidP="00442809">
      <w:pPr>
        <w:spacing w:line="480" w:lineRule="exact"/>
        <w:ind w:left="1213" w:right="75"/>
        <w:rPr>
          <w:rFonts w:ascii="微軟正黑體" w:eastAsia="微軟正黑體" w:hAnsi="微軟正黑體" w:cs="微軟正黑體"/>
        </w:rPr>
      </w:pPr>
      <w:r w:rsidRPr="005D0B2F">
        <w:rPr>
          <w:rFonts w:ascii="微軟正黑體" w:eastAsia="微軟正黑體" w:hAnsi="微軟正黑體" w:cs="微軟正黑體" w:hint="eastAsia"/>
        </w:rPr>
        <w:t>活動LINE帳號：</w:t>
      </w:r>
      <w:r w:rsidRPr="005D0B2F">
        <w:rPr>
          <w:rFonts w:ascii="微軟正黑體" w:eastAsia="微軟正黑體" w:hAnsi="微軟正黑體" w:cs="微軟正黑體"/>
        </w:rPr>
        <w:t>@337dearf</w:t>
      </w:r>
    </w:p>
    <w:p w14:paraId="418EF7C4" w14:textId="77777777" w:rsidR="00442809" w:rsidRPr="005D0B2F" w:rsidRDefault="00442809" w:rsidP="00442809">
      <w:pPr>
        <w:spacing w:line="480" w:lineRule="exact"/>
        <w:ind w:left="732"/>
        <w:rPr>
          <w:rFonts w:ascii="微軟正黑體" w:eastAsia="微軟正黑體" w:hAnsi="微軟正黑體" w:cs="微軟正黑體"/>
        </w:rPr>
      </w:pPr>
    </w:p>
    <w:p w14:paraId="24C3EF53" w14:textId="77777777" w:rsidR="00442809" w:rsidRPr="005D0B2F" w:rsidRDefault="00442809" w:rsidP="00442809">
      <w:pPr>
        <w:spacing w:line="480" w:lineRule="exact"/>
        <w:ind w:left="732"/>
        <w:rPr>
          <w:rFonts w:ascii="微軟正黑體" w:eastAsia="微軟正黑體" w:hAnsi="微軟正黑體" w:cs="微軟正黑體"/>
        </w:rPr>
      </w:pPr>
    </w:p>
    <w:p w14:paraId="0BC103D2" w14:textId="77777777" w:rsidR="00442809" w:rsidRPr="005D0B2F" w:rsidRDefault="00442809" w:rsidP="00442809">
      <w:pPr>
        <w:spacing w:line="480" w:lineRule="exact"/>
        <w:rPr>
          <w:rFonts w:ascii="微軟正黑體" w:eastAsia="微軟正黑體" w:hAnsi="微軟正黑體" w:cs="微軟正黑體"/>
        </w:rPr>
      </w:pPr>
    </w:p>
    <w:p w14:paraId="06BC3967" w14:textId="77777777" w:rsidR="00442809" w:rsidRPr="005D0B2F" w:rsidRDefault="00442809" w:rsidP="00442809">
      <w:pPr>
        <w:rPr>
          <w:rFonts w:ascii="微軟正黑體" w:eastAsia="微軟正黑體" w:hAnsi="微軟正黑體" w:cs="微軟正黑體"/>
        </w:rPr>
      </w:pPr>
      <w:r w:rsidRPr="005D0B2F">
        <w:rPr>
          <w:rFonts w:ascii="微軟正黑體" w:eastAsia="微軟正黑體" w:hAnsi="微軟正黑體" w:cs="微軟正黑體" w:hint="eastAsia"/>
        </w:rPr>
        <w:br w:type="page"/>
      </w:r>
    </w:p>
    <w:p w14:paraId="7DF2DB0A" w14:textId="77777777" w:rsidR="00442809" w:rsidRPr="005D0B2F" w:rsidRDefault="00442809" w:rsidP="00442809">
      <w:p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lastRenderedPageBreak/>
        <w:t>附件一</w:t>
      </w:r>
    </w:p>
    <w:p w14:paraId="68C9F86E" w14:textId="13B1A949" w:rsidR="00442809" w:rsidRPr="005D0B2F" w:rsidRDefault="00442809" w:rsidP="00442809">
      <w:pPr>
        <w:spacing w:line="560" w:lineRule="exact"/>
        <w:ind w:right="3408"/>
        <w:jc w:val="right"/>
        <w:rPr>
          <w:rFonts w:ascii="微軟正黑體" w:eastAsia="微軟正黑體" w:hAnsi="微軟正黑體" w:cs="微軟正黑體"/>
          <w:b/>
          <w:sz w:val="28"/>
          <w:szCs w:val="28"/>
        </w:rPr>
      </w:pPr>
      <w:r w:rsidRPr="005D0B2F">
        <w:rPr>
          <w:rFonts w:ascii="微軟正黑體" w:eastAsia="微軟正黑體" w:hAnsi="微軟正黑體" w:cs="微軟正黑體" w:hint="eastAsia"/>
          <w:b/>
          <w:sz w:val="28"/>
          <w:szCs w:val="28"/>
        </w:rPr>
        <w:t>202</w:t>
      </w:r>
      <w:r w:rsidR="004B7E4E" w:rsidRPr="005D0B2F">
        <w:rPr>
          <w:rFonts w:ascii="微軟正黑體" w:eastAsia="微軟正黑體" w:hAnsi="微軟正黑體" w:cs="微軟正黑體"/>
          <w:b/>
          <w:sz w:val="28"/>
          <w:szCs w:val="28"/>
        </w:rPr>
        <w:t>6</w:t>
      </w:r>
      <w:r w:rsidRPr="005D0B2F">
        <w:rPr>
          <w:rFonts w:ascii="微軟正黑體" w:eastAsia="微軟正黑體" w:hAnsi="微軟正黑體" w:cs="微軟正黑體" w:hint="eastAsia"/>
          <w:b/>
          <w:sz w:val="28"/>
          <w:szCs w:val="28"/>
        </w:rPr>
        <w:t xml:space="preserve"> 全球青年趨勢論壇議程</w:t>
      </w:r>
    </w:p>
    <w:p w14:paraId="274C8016" w14:textId="1C6A56F1" w:rsidR="00442809" w:rsidRPr="005D0B2F" w:rsidRDefault="00442809" w:rsidP="00442809">
      <w:pPr>
        <w:numPr>
          <w:ilvl w:val="0"/>
          <w:numId w:val="4"/>
        </w:numPr>
        <w:spacing w:line="480" w:lineRule="exact"/>
        <w:rPr>
          <w:rFonts w:ascii="微軟正黑體" w:eastAsia="微軟正黑體" w:hAnsi="微軟正黑體" w:cs="微軟正黑體"/>
          <w:b/>
          <w:sz w:val="28"/>
          <w:szCs w:val="28"/>
        </w:rPr>
      </w:pPr>
      <w:r w:rsidRPr="005D0B2F">
        <w:rPr>
          <w:rFonts w:ascii="微軟正黑體" w:eastAsia="微軟正黑體" w:hAnsi="微軟正黑體" w:cs="微軟正黑體" w:hint="eastAsia"/>
          <w:b/>
          <w:sz w:val="28"/>
          <w:szCs w:val="28"/>
        </w:rPr>
        <w:t>1月</w:t>
      </w:r>
      <w:r w:rsidR="004B7E4E" w:rsidRPr="005D0B2F">
        <w:rPr>
          <w:rFonts w:ascii="微軟正黑體" w:eastAsia="微軟正黑體" w:hAnsi="微軟正黑體" w:cs="微軟正黑體"/>
          <w:b/>
          <w:sz w:val="28"/>
          <w:szCs w:val="28"/>
        </w:rPr>
        <w:t>3</w:t>
      </w:r>
      <w:r w:rsidRPr="005D0B2F">
        <w:rPr>
          <w:rFonts w:ascii="微軟正黑體" w:eastAsia="微軟正黑體" w:hAnsi="微軟正黑體" w:cs="微軟正黑體" w:hint="eastAsia"/>
          <w:b/>
          <w:sz w:val="28"/>
          <w:szCs w:val="28"/>
        </w:rPr>
        <w:t>日（六）第1日論壇</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520"/>
      </w:tblGrid>
      <w:tr w:rsidR="005D0B2F" w:rsidRPr="005D0B2F" w14:paraId="1126FA15" w14:textId="77777777" w:rsidTr="00AA39E3">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DA8397" w14:textId="77777777" w:rsidR="00442809" w:rsidRPr="005D0B2F" w:rsidRDefault="00442809" w:rsidP="004D7B2B">
            <w:pPr>
              <w:tabs>
                <w:tab w:val="left" w:pos="990"/>
              </w:tabs>
              <w:spacing w:line="480" w:lineRule="exact"/>
              <w:jc w:val="center"/>
              <w:rPr>
                <w:rFonts w:ascii="微軟正黑體" w:eastAsia="微軟正黑體" w:hAnsi="微軟正黑體" w:cs="微軟正黑體"/>
                <w:sz w:val="26"/>
                <w:szCs w:val="26"/>
              </w:rPr>
            </w:pPr>
            <w:r w:rsidRPr="005D0B2F">
              <w:rPr>
                <w:rFonts w:ascii="微軟正黑體" w:eastAsia="微軟正黑體" w:hAnsi="微軟正黑體" w:cs="微軟正黑體" w:hint="eastAsia"/>
                <w:b/>
                <w:sz w:val="26"/>
                <w:szCs w:val="26"/>
              </w:rPr>
              <w:t>時間</w:t>
            </w:r>
          </w:p>
        </w:tc>
        <w:tc>
          <w:tcPr>
            <w:tcW w:w="65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F70928" w14:textId="77777777" w:rsidR="00442809" w:rsidRPr="005D0B2F" w:rsidRDefault="00442809" w:rsidP="004D7B2B">
            <w:pPr>
              <w:tabs>
                <w:tab w:val="left" w:pos="990"/>
              </w:tabs>
              <w:spacing w:line="480" w:lineRule="exact"/>
              <w:jc w:val="center"/>
              <w:rPr>
                <w:rFonts w:ascii="微軟正黑體" w:eastAsia="微軟正黑體" w:hAnsi="微軟正黑體" w:cs="微軟正黑體"/>
                <w:sz w:val="26"/>
                <w:szCs w:val="26"/>
              </w:rPr>
            </w:pPr>
            <w:r w:rsidRPr="005D0B2F">
              <w:rPr>
                <w:rFonts w:ascii="微軟正黑體" w:eastAsia="微軟正黑體" w:hAnsi="微軟正黑體" w:cs="微軟正黑體" w:hint="eastAsia"/>
                <w:b/>
                <w:sz w:val="26"/>
                <w:szCs w:val="26"/>
              </w:rPr>
              <w:t>議程</w:t>
            </w:r>
          </w:p>
        </w:tc>
      </w:tr>
      <w:tr w:rsidR="005D0B2F" w:rsidRPr="005D0B2F" w14:paraId="52C876F4" w14:textId="77777777" w:rsidTr="00AA39E3">
        <w:trPr>
          <w:trHeight w:val="453"/>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1F54B419" w14:textId="7777777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08:30-09:00</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0F8DECF7" w14:textId="27F18746"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報到</w:t>
            </w:r>
            <w:r w:rsidR="00602847" w:rsidRPr="005D0B2F">
              <w:rPr>
                <w:rFonts w:ascii="微軟正黑體" w:eastAsia="微軟正黑體" w:hAnsi="微軟正黑體" w:cs="微軟正黑體" w:hint="eastAsia"/>
                <w:b/>
                <w:sz w:val="26"/>
                <w:szCs w:val="26"/>
              </w:rPr>
              <w:t>入場</w:t>
            </w:r>
          </w:p>
        </w:tc>
      </w:tr>
      <w:tr w:rsidR="005D0B2F" w:rsidRPr="005D0B2F" w14:paraId="23AF8DDA" w14:textId="77777777" w:rsidTr="00AA39E3">
        <w:trPr>
          <w:trHeight w:val="577"/>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6F884375" w14:textId="7777777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09:00-09:30</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5990D105" w14:textId="7777777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破冰交流</w:t>
            </w:r>
          </w:p>
        </w:tc>
      </w:tr>
      <w:tr w:rsidR="005D0B2F" w:rsidRPr="005D0B2F" w14:paraId="42E43059" w14:textId="77777777" w:rsidTr="00AA39E3">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20E1A04A" w14:textId="12FEE9FB"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09:30-</w:t>
            </w:r>
            <w:r w:rsidR="00AA39E3" w:rsidRPr="005D0B2F">
              <w:rPr>
                <w:rFonts w:ascii="微軟正黑體" w:eastAsia="微軟正黑體" w:hAnsi="微軟正黑體" w:cs="微軟正黑體"/>
                <w:b/>
                <w:sz w:val="26"/>
                <w:szCs w:val="26"/>
              </w:rPr>
              <w:t>12</w:t>
            </w:r>
            <w:r w:rsidRPr="005D0B2F">
              <w:rPr>
                <w:rFonts w:ascii="微軟正黑體" w:eastAsia="微軟正黑體" w:hAnsi="微軟正黑體" w:cs="微軟正黑體" w:hint="eastAsia"/>
                <w:b/>
                <w:sz w:val="26"/>
                <w:szCs w:val="26"/>
              </w:rPr>
              <w:t>:</w:t>
            </w:r>
            <w:r w:rsidR="00AA39E3" w:rsidRPr="005D0B2F">
              <w:rPr>
                <w:rFonts w:ascii="微軟正黑體" w:eastAsia="微軟正黑體" w:hAnsi="微軟正黑體" w:cs="微軟正黑體"/>
                <w:b/>
                <w:sz w:val="26"/>
                <w:szCs w:val="26"/>
              </w:rPr>
              <w:t>0</w:t>
            </w:r>
            <w:r w:rsidR="00602847" w:rsidRPr="005D0B2F">
              <w:rPr>
                <w:rFonts w:ascii="微軟正黑體" w:eastAsia="微軟正黑體" w:hAnsi="微軟正黑體" w:cs="微軟正黑體"/>
                <w:b/>
                <w:sz w:val="26"/>
                <w:szCs w:val="26"/>
              </w:rPr>
              <w:t>0</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0ACF044A" w14:textId="28F89A54"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開幕式</w:t>
            </w:r>
            <w:r w:rsidR="00AA39E3" w:rsidRPr="005D0B2F">
              <w:rPr>
                <w:rFonts w:ascii="微軟正黑體" w:eastAsia="微軟正黑體" w:hAnsi="微軟正黑體" w:cs="微軟正黑體" w:hint="eastAsia"/>
                <w:b/>
                <w:sz w:val="26"/>
                <w:szCs w:val="26"/>
              </w:rPr>
              <w:t>暨主題論壇</w:t>
            </w:r>
          </w:p>
        </w:tc>
      </w:tr>
      <w:tr w:rsidR="005D0B2F" w:rsidRPr="005D0B2F" w14:paraId="746B8258" w14:textId="77777777" w:rsidTr="00AA39E3">
        <w:trPr>
          <w:trHeight w:val="351"/>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3C4E9CE" w14:textId="6D31B80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12:</w:t>
            </w:r>
            <w:r w:rsidR="00602847" w:rsidRPr="005D0B2F">
              <w:rPr>
                <w:rFonts w:ascii="微軟正黑體" w:eastAsia="微軟正黑體" w:hAnsi="微軟正黑體" w:cs="微軟正黑體"/>
                <w:b/>
                <w:sz w:val="26"/>
                <w:szCs w:val="26"/>
              </w:rPr>
              <w:t>0</w:t>
            </w:r>
            <w:r w:rsidRPr="005D0B2F">
              <w:rPr>
                <w:rFonts w:ascii="微軟正黑體" w:eastAsia="微軟正黑體" w:hAnsi="微軟正黑體" w:cs="微軟正黑體" w:hint="eastAsia"/>
                <w:b/>
                <w:sz w:val="26"/>
                <w:szCs w:val="26"/>
              </w:rPr>
              <w:t>0-13:30</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444A60AC" w14:textId="6C3C7B66" w:rsidR="00442809" w:rsidRPr="005D0B2F" w:rsidRDefault="00442809" w:rsidP="004D7B2B">
            <w:pPr>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午餐</w:t>
            </w:r>
          </w:p>
        </w:tc>
      </w:tr>
      <w:tr w:rsidR="00442809" w:rsidRPr="005D0B2F" w14:paraId="19FFEA92" w14:textId="77777777" w:rsidTr="00AA39E3">
        <w:trPr>
          <w:trHeight w:val="351"/>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B745E55" w14:textId="7777777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13:30-17:00</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1A53C02B" w14:textId="1BDF0301" w:rsidR="00442809" w:rsidRPr="005D0B2F" w:rsidRDefault="00602847" w:rsidP="004D7B2B">
            <w:pPr>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主題活動與圓桌交流討論</w:t>
            </w:r>
          </w:p>
        </w:tc>
      </w:tr>
    </w:tbl>
    <w:p w14:paraId="09D69851" w14:textId="77777777" w:rsidR="00442809" w:rsidRPr="005D0B2F" w:rsidRDefault="00442809" w:rsidP="00442809">
      <w:pPr>
        <w:tabs>
          <w:tab w:val="left" w:pos="426"/>
        </w:tabs>
        <w:spacing w:line="480" w:lineRule="exact"/>
        <w:rPr>
          <w:rFonts w:ascii="微軟正黑體" w:eastAsia="微軟正黑體" w:hAnsi="微軟正黑體" w:cs="微軟正黑體"/>
          <w:b/>
          <w:sz w:val="28"/>
          <w:szCs w:val="28"/>
        </w:rPr>
      </w:pPr>
    </w:p>
    <w:p w14:paraId="089E1486" w14:textId="094101C2" w:rsidR="00442809" w:rsidRPr="005D0B2F" w:rsidRDefault="00602847" w:rsidP="00442809">
      <w:pPr>
        <w:numPr>
          <w:ilvl w:val="0"/>
          <w:numId w:val="4"/>
        </w:numPr>
        <w:spacing w:line="480" w:lineRule="exact"/>
        <w:rPr>
          <w:rFonts w:ascii="微軟正黑體" w:eastAsia="微軟正黑體" w:hAnsi="微軟正黑體" w:cs="微軟正黑體"/>
          <w:b/>
          <w:sz w:val="28"/>
          <w:szCs w:val="28"/>
        </w:rPr>
      </w:pPr>
      <w:r w:rsidRPr="005D0B2F">
        <w:rPr>
          <w:rFonts w:ascii="微軟正黑體" w:eastAsia="微軟正黑體" w:hAnsi="微軟正黑體" w:cs="微軟正黑體"/>
          <w:b/>
          <w:sz w:val="28"/>
          <w:szCs w:val="28"/>
        </w:rPr>
        <w:t>1</w:t>
      </w:r>
      <w:r w:rsidR="00442809" w:rsidRPr="005D0B2F">
        <w:rPr>
          <w:rFonts w:ascii="微軟正黑體" w:eastAsia="微軟正黑體" w:hAnsi="微軟正黑體" w:cs="微軟正黑體" w:hint="eastAsia"/>
          <w:b/>
          <w:sz w:val="28"/>
          <w:szCs w:val="28"/>
        </w:rPr>
        <w:t>月</w:t>
      </w:r>
      <w:r w:rsidRPr="005D0B2F">
        <w:rPr>
          <w:rFonts w:ascii="微軟正黑體" w:eastAsia="微軟正黑體" w:hAnsi="微軟正黑體" w:cs="微軟正黑體"/>
          <w:b/>
          <w:sz w:val="28"/>
          <w:szCs w:val="28"/>
        </w:rPr>
        <w:t>4</w:t>
      </w:r>
      <w:r w:rsidR="00442809" w:rsidRPr="005D0B2F">
        <w:rPr>
          <w:rFonts w:ascii="微軟正黑體" w:eastAsia="微軟正黑體" w:hAnsi="微軟正黑體" w:cs="微軟正黑體" w:hint="eastAsia"/>
          <w:b/>
          <w:sz w:val="28"/>
          <w:szCs w:val="28"/>
        </w:rPr>
        <w:t>日（日）第2日論壇</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6383"/>
      </w:tblGrid>
      <w:tr w:rsidR="005D0B2F" w:rsidRPr="005D0B2F" w14:paraId="10A87D53" w14:textId="77777777" w:rsidTr="00016C9F">
        <w:trPr>
          <w:trHeight w:val="411"/>
          <w:jc w:val="center"/>
        </w:trPr>
        <w:tc>
          <w:tcPr>
            <w:tcW w:w="24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861BE4" w14:textId="7777777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時間</w:t>
            </w:r>
          </w:p>
        </w:tc>
        <w:tc>
          <w:tcPr>
            <w:tcW w:w="63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E8D10C" w14:textId="7777777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議程</w:t>
            </w:r>
          </w:p>
        </w:tc>
      </w:tr>
      <w:tr w:rsidR="005D0B2F" w:rsidRPr="005D0B2F" w14:paraId="50757863" w14:textId="77777777" w:rsidTr="00016C9F">
        <w:trPr>
          <w:trHeight w:val="508"/>
          <w:jc w:val="center"/>
        </w:trPr>
        <w:tc>
          <w:tcPr>
            <w:tcW w:w="2407" w:type="dxa"/>
            <w:tcBorders>
              <w:top w:val="single" w:sz="4" w:space="0" w:color="000000"/>
              <w:left w:val="single" w:sz="4" w:space="0" w:color="000000"/>
              <w:bottom w:val="single" w:sz="4" w:space="0" w:color="000000"/>
              <w:right w:val="single" w:sz="4" w:space="0" w:color="000000"/>
            </w:tcBorders>
            <w:vAlign w:val="center"/>
            <w:hideMark/>
          </w:tcPr>
          <w:p w14:paraId="2ADC82F7" w14:textId="77777777"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08:30-09:00</w:t>
            </w:r>
          </w:p>
        </w:tc>
        <w:tc>
          <w:tcPr>
            <w:tcW w:w="6383" w:type="dxa"/>
            <w:tcBorders>
              <w:top w:val="single" w:sz="4" w:space="0" w:color="000000"/>
              <w:left w:val="single" w:sz="4" w:space="0" w:color="000000"/>
              <w:bottom w:val="single" w:sz="4" w:space="0" w:color="000000"/>
              <w:right w:val="single" w:sz="4" w:space="0" w:color="000000"/>
            </w:tcBorders>
            <w:vAlign w:val="center"/>
            <w:hideMark/>
          </w:tcPr>
          <w:p w14:paraId="6898FED7" w14:textId="37B9A920"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報到</w:t>
            </w:r>
            <w:r w:rsidR="00602847" w:rsidRPr="005D0B2F">
              <w:rPr>
                <w:rFonts w:ascii="微軟正黑體" w:eastAsia="微軟正黑體" w:hAnsi="微軟正黑體" w:cs="微軟正黑體" w:hint="eastAsia"/>
                <w:b/>
                <w:sz w:val="26"/>
                <w:szCs w:val="26"/>
              </w:rPr>
              <w:t>入場</w:t>
            </w:r>
          </w:p>
        </w:tc>
      </w:tr>
      <w:tr w:rsidR="005D0B2F" w:rsidRPr="005D0B2F" w14:paraId="7DB6AB1F" w14:textId="77777777" w:rsidTr="00016C9F">
        <w:trPr>
          <w:trHeight w:val="417"/>
          <w:jc w:val="center"/>
        </w:trPr>
        <w:tc>
          <w:tcPr>
            <w:tcW w:w="2407" w:type="dxa"/>
            <w:tcBorders>
              <w:top w:val="single" w:sz="4" w:space="0" w:color="000000"/>
              <w:left w:val="single" w:sz="4" w:space="0" w:color="000000"/>
              <w:bottom w:val="single" w:sz="4" w:space="0" w:color="000000"/>
              <w:right w:val="single" w:sz="4" w:space="0" w:color="000000"/>
            </w:tcBorders>
            <w:vAlign w:val="center"/>
            <w:hideMark/>
          </w:tcPr>
          <w:p w14:paraId="45985896" w14:textId="59929592" w:rsidR="00442809" w:rsidRPr="005D0B2F" w:rsidRDefault="00442809" w:rsidP="004D7B2B">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09:00-1</w:t>
            </w:r>
            <w:r w:rsidR="0041198D" w:rsidRPr="005D0B2F">
              <w:rPr>
                <w:rFonts w:ascii="微軟正黑體" w:eastAsia="微軟正黑體" w:hAnsi="微軟正黑體" w:cs="微軟正黑體" w:hint="eastAsia"/>
                <w:b/>
                <w:sz w:val="26"/>
                <w:szCs w:val="26"/>
              </w:rPr>
              <w:t>0</w:t>
            </w:r>
            <w:r w:rsidRPr="005D0B2F">
              <w:rPr>
                <w:rFonts w:ascii="微軟正黑體" w:eastAsia="微軟正黑體" w:hAnsi="微軟正黑體" w:cs="微軟正黑體" w:hint="eastAsia"/>
                <w:b/>
                <w:sz w:val="26"/>
                <w:szCs w:val="26"/>
              </w:rPr>
              <w:t>:</w:t>
            </w:r>
            <w:r w:rsidR="00FB4BD2">
              <w:rPr>
                <w:rFonts w:ascii="微軟正黑體" w:eastAsia="微軟正黑體" w:hAnsi="微軟正黑體" w:cs="微軟正黑體"/>
                <w:b/>
                <w:sz w:val="26"/>
                <w:szCs w:val="26"/>
              </w:rPr>
              <w:t>30</w:t>
            </w:r>
          </w:p>
        </w:tc>
        <w:tc>
          <w:tcPr>
            <w:tcW w:w="6383" w:type="dxa"/>
            <w:tcBorders>
              <w:top w:val="single" w:sz="4" w:space="0" w:color="000000"/>
              <w:left w:val="single" w:sz="4" w:space="0" w:color="000000"/>
              <w:bottom w:val="single" w:sz="4" w:space="0" w:color="000000"/>
              <w:right w:val="single" w:sz="4" w:space="0" w:color="000000"/>
            </w:tcBorders>
            <w:vAlign w:val="center"/>
            <w:hideMark/>
          </w:tcPr>
          <w:p w14:paraId="008B5E8B" w14:textId="68FB8CF3" w:rsidR="00442809" w:rsidRPr="005D0B2F" w:rsidRDefault="0041198D" w:rsidP="004D7B2B">
            <w:pPr>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封面人物：菁英匯</w:t>
            </w:r>
          </w:p>
        </w:tc>
      </w:tr>
      <w:tr w:rsidR="005D0B2F" w:rsidRPr="005D0B2F" w14:paraId="5F0F0C88" w14:textId="77777777" w:rsidTr="00016C9F">
        <w:trPr>
          <w:trHeight w:val="417"/>
          <w:jc w:val="center"/>
        </w:trPr>
        <w:tc>
          <w:tcPr>
            <w:tcW w:w="2407" w:type="dxa"/>
            <w:tcBorders>
              <w:top w:val="single" w:sz="4" w:space="0" w:color="000000"/>
              <w:left w:val="single" w:sz="4" w:space="0" w:color="000000"/>
              <w:bottom w:val="single" w:sz="4" w:space="0" w:color="000000"/>
              <w:right w:val="single" w:sz="4" w:space="0" w:color="000000"/>
            </w:tcBorders>
            <w:vAlign w:val="center"/>
          </w:tcPr>
          <w:p w14:paraId="695595DD" w14:textId="1B7CF2B9" w:rsidR="0041198D" w:rsidRPr="005D0B2F" w:rsidRDefault="0041198D" w:rsidP="0041198D">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10:</w:t>
            </w:r>
            <w:r w:rsidR="00FB4BD2">
              <w:rPr>
                <w:rFonts w:ascii="微軟正黑體" w:eastAsia="微軟正黑體" w:hAnsi="微軟正黑體" w:cs="微軟正黑體"/>
                <w:b/>
                <w:sz w:val="26"/>
                <w:szCs w:val="26"/>
              </w:rPr>
              <w:t>30</w:t>
            </w:r>
            <w:r w:rsidRPr="005D0B2F">
              <w:rPr>
                <w:rFonts w:ascii="微軟正黑體" w:eastAsia="微軟正黑體" w:hAnsi="微軟正黑體" w:cs="微軟正黑體" w:hint="eastAsia"/>
                <w:b/>
                <w:sz w:val="26"/>
                <w:szCs w:val="26"/>
              </w:rPr>
              <w:t>-1</w:t>
            </w:r>
            <w:r w:rsidRPr="005D0B2F">
              <w:rPr>
                <w:rFonts w:ascii="微軟正黑體" w:eastAsia="微軟正黑體" w:hAnsi="微軟正黑體" w:cs="微軟正黑體"/>
                <w:b/>
                <w:sz w:val="26"/>
                <w:szCs w:val="26"/>
              </w:rPr>
              <w:t>1</w:t>
            </w:r>
            <w:r w:rsidRPr="005D0B2F">
              <w:rPr>
                <w:rFonts w:ascii="微軟正黑體" w:eastAsia="微軟正黑體" w:hAnsi="微軟正黑體" w:cs="微軟正黑體" w:hint="eastAsia"/>
                <w:b/>
                <w:sz w:val="26"/>
                <w:szCs w:val="26"/>
              </w:rPr>
              <w:t>:</w:t>
            </w:r>
            <w:r w:rsidRPr="005D0B2F">
              <w:rPr>
                <w:rFonts w:ascii="微軟正黑體" w:eastAsia="微軟正黑體" w:hAnsi="微軟正黑體" w:cs="微軟正黑體"/>
                <w:b/>
                <w:sz w:val="26"/>
                <w:szCs w:val="26"/>
              </w:rPr>
              <w:t>50</w:t>
            </w:r>
          </w:p>
        </w:tc>
        <w:tc>
          <w:tcPr>
            <w:tcW w:w="6383" w:type="dxa"/>
            <w:tcBorders>
              <w:top w:val="single" w:sz="4" w:space="0" w:color="000000"/>
              <w:left w:val="single" w:sz="4" w:space="0" w:color="000000"/>
              <w:bottom w:val="single" w:sz="4" w:space="0" w:color="000000"/>
              <w:right w:val="single" w:sz="4" w:space="0" w:color="000000"/>
            </w:tcBorders>
            <w:vAlign w:val="center"/>
          </w:tcPr>
          <w:p w14:paraId="13632F02" w14:textId="7E663510" w:rsidR="0041198D" w:rsidRPr="005D0B2F" w:rsidRDefault="0041198D" w:rsidP="0041198D">
            <w:pPr>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分組上臺分享</w:t>
            </w:r>
          </w:p>
        </w:tc>
      </w:tr>
      <w:tr w:rsidR="0041198D" w:rsidRPr="005D0B2F" w14:paraId="174AEDD8" w14:textId="77777777" w:rsidTr="00016C9F">
        <w:trPr>
          <w:trHeight w:val="494"/>
          <w:jc w:val="center"/>
        </w:trPr>
        <w:tc>
          <w:tcPr>
            <w:tcW w:w="2407" w:type="dxa"/>
            <w:tcBorders>
              <w:top w:val="single" w:sz="4" w:space="0" w:color="000000"/>
              <w:left w:val="single" w:sz="4" w:space="0" w:color="000000"/>
              <w:bottom w:val="single" w:sz="4" w:space="0" w:color="000000"/>
              <w:right w:val="single" w:sz="4" w:space="0" w:color="000000"/>
            </w:tcBorders>
            <w:vAlign w:val="center"/>
            <w:hideMark/>
          </w:tcPr>
          <w:p w14:paraId="63CFC00B" w14:textId="168C0C73" w:rsidR="0041198D" w:rsidRPr="005D0B2F" w:rsidRDefault="0041198D" w:rsidP="0041198D">
            <w:pPr>
              <w:tabs>
                <w:tab w:val="left" w:pos="990"/>
              </w:tabs>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1</w:t>
            </w:r>
            <w:r w:rsidRPr="005D0B2F">
              <w:rPr>
                <w:rFonts w:ascii="微軟正黑體" w:eastAsia="微軟正黑體" w:hAnsi="微軟正黑體" w:cs="微軟正黑體"/>
                <w:b/>
                <w:sz w:val="26"/>
                <w:szCs w:val="26"/>
              </w:rPr>
              <w:t>1</w:t>
            </w:r>
            <w:r w:rsidRPr="005D0B2F">
              <w:rPr>
                <w:rFonts w:ascii="微軟正黑體" w:eastAsia="微軟正黑體" w:hAnsi="微軟正黑體" w:cs="微軟正黑體" w:hint="eastAsia"/>
                <w:b/>
                <w:sz w:val="26"/>
                <w:szCs w:val="26"/>
              </w:rPr>
              <w:t>:</w:t>
            </w:r>
            <w:r w:rsidRPr="005D0B2F">
              <w:rPr>
                <w:rFonts w:ascii="微軟正黑體" w:eastAsia="微軟正黑體" w:hAnsi="微軟正黑體" w:cs="微軟正黑體"/>
                <w:b/>
                <w:sz w:val="26"/>
                <w:szCs w:val="26"/>
              </w:rPr>
              <w:t>5</w:t>
            </w:r>
            <w:r w:rsidRPr="005D0B2F">
              <w:rPr>
                <w:rFonts w:ascii="微軟正黑體" w:eastAsia="微軟正黑體" w:hAnsi="微軟正黑體" w:cs="微軟正黑體" w:hint="eastAsia"/>
                <w:b/>
                <w:sz w:val="26"/>
                <w:szCs w:val="26"/>
              </w:rPr>
              <w:t>0-1</w:t>
            </w:r>
            <w:r w:rsidRPr="005D0B2F">
              <w:rPr>
                <w:rFonts w:ascii="微軟正黑體" w:eastAsia="微軟正黑體" w:hAnsi="微軟正黑體" w:cs="微軟正黑體"/>
                <w:b/>
                <w:sz w:val="26"/>
                <w:szCs w:val="26"/>
              </w:rPr>
              <w:t>2</w:t>
            </w:r>
            <w:r w:rsidRPr="005D0B2F">
              <w:rPr>
                <w:rFonts w:ascii="微軟正黑體" w:eastAsia="微軟正黑體" w:hAnsi="微軟正黑體" w:cs="微軟正黑體" w:hint="eastAsia"/>
                <w:b/>
                <w:sz w:val="26"/>
                <w:szCs w:val="26"/>
              </w:rPr>
              <w:t>:</w:t>
            </w:r>
            <w:r w:rsidRPr="005D0B2F">
              <w:rPr>
                <w:rFonts w:ascii="微軟正黑體" w:eastAsia="微軟正黑體" w:hAnsi="微軟正黑體" w:cs="微軟正黑體"/>
                <w:b/>
                <w:sz w:val="26"/>
                <w:szCs w:val="26"/>
              </w:rPr>
              <w:t>0</w:t>
            </w:r>
            <w:r w:rsidRPr="005D0B2F">
              <w:rPr>
                <w:rFonts w:ascii="微軟正黑體" w:eastAsia="微軟正黑體" w:hAnsi="微軟正黑體" w:cs="微軟正黑體" w:hint="eastAsia"/>
                <w:b/>
                <w:sz w:val="26"/>
                <w:szCs w:val="26"/>
              </w:rPr>
              <w:t>0</w:t>
            </w:r>
          </w:p>
        </w:tc>
        <w:tc>
          <w:tcPr>
            <w:tcW w:w="6383" w:type="dxa"/>
            <w:tcBorders>
              <w:top w:val="single" w:sz="4" w:space="0" w:color="000000"/>
              <w:left w:val="single" w:sz="4" w:space="0" w:color="000000"/>
              <w:bottom w:val="single" w:sz="4" w:space="0" w:color="000000"/>
              <w:right w:val="single" w:sz="4" w:space="0" w:color="000000"/>
            </w:tcBorders>
            <w:vAlign w:val="center"/>
            <w:hideMark/>
          </w:tcPr>
          <w:p w14:paraId="34074E13" w14:textId="0D8914E9" w:rsidR="0041198D" w:rsidRPr="005D0B2F" w:rsidRDefault="0041198D" w:rsidP="0041198D">
            <w:pPr>
              <w:spacing w:line="480" w:lineRule="exact"/>
              <w:jc w:val="center"/>
              <w:rPr>
                <w:rFonts w:ascii="微軟正黑體" w:eastAsia="微軟正黑體" w:hAnsi="微軟正黑體" w:cs="微軟正黑體"/>
                <w:b/>
                <w:sz w:val="26"/>
                <w:szCs w:val="26"/>
              </w:rPr>
            </w:pPr>
            <w:r w:rsidRPr="005D0B2F">
              <w:rPr>
                <w:rFonts w:ascii="微軟正黑體" w:eastAsia="微軟正黑體" w:hAnsi="微軟正黑體" w:cs="微軟正黑體" w:hint="eastAsia"/>
                <w:b/>
                <w:sz w:val="26"/>
                <w:szCs w:val="26"/>
              </w:rPr>
              <w:t>閉幕式</w:t>
            </w:r>
          </w:p>
        </w:tc>
      </w:tr>
    </w:tbl>
    <w:p w14:paraId="74CF0798" w14:textId="77777777" w:rsidR="00442809" w:rsidRPr="005D0B2F" w:rsidRDefault="00442809" w:rsidP="00442809">
      <w:pPr>
        <w:spacing w:line="480" w:lineRule="exact"/>
        <w:rPr>
          <w:rFonts w:ascii="微軟正黑體" w:eastAsia="微軟正黑體" w:hAnsi="微軟正黑體" w:cs="微軟正黑體"/>
          <w:b/>
          <w:sz w:val="28"/>
          <w:szCs w:val="28"/>
        </w:rPr>
      </w:pPr>
    </w:p>
    <w:p w14:paraId="4563527F" w14:textId="77777777" w:rsidR="00442809" w:rsidRPr="005D0B2F" w:rsidRDefault="00442809" w:rsidP="00442809">
      <w:pPr>
        <w:spacing w:line="480" w:lineRule="exact"/>
        <w:rPr>
          <w:rFonts w:ascii="微軟正黑體" w:eastAsia="微軟正黑體" w:hAnsi="微軟正黑體" w:cs="微軟正黑體"/>
          <w:b/>
          <w:sz w:val="28"/>
          <w:szCs w:val="28"/>
        </w:rPr>
      </w:pPr>
    </w:p>
    <w:p w14:paraId="0E60AAC8" w14:textId="77777777" w:rsidR="00442809" w:rsidRPr="005D0B2F" w:rsidRDefault="00442809" w:rsidP="00442809">
      <w:pPr>
        <w:rPr>
          <w:rFonts w:ascii="微軟正黑體" w:eastAsia="微軟正黑體" w:hAnsi="微軟正黑體" w:cs="微軟正黑體"/>
          <w:b/>
          <w:sz w:val="28"/>
          <w:szCs w:val="28"/>
        </w:rPr>
      </w:pPr>
      <w:r w:rsidRPr="005D0B2F">
        <w:rPr>
          <w:rFonts w:ascii="微軟正黑體" w:eastAsia="微軟正黑體" w:hAnsi="微軟正黑體" w:cs="微軟正黑體" w:hint="eastAsia"/>
          <w:b/>
          <w:sz w:val="28"/>
          <w:szCs w:val="28"/>
        </w:rPr>
        <w:br w:type="page"/>
      </w:r>
    </w:p>
    <w:p w14:paraId="2D846990" w14:textId="77777777" w:rsidR="00442809" w:rsidRPr="005D0B2F" w:rsidRDefault="00442809" w:rsidP="00442809">
      <w:pPr>
        <w:spacing w:line="480" w:lineRule="exact"/>
        <w:ind w:left="328"/>
        <w:rPr>
          <w:rFonts w:ascii="微軟正黑體" w:eastAsia="微軟正黑體" w:hAnsi="微軟正黑體" w:cs="微軟正黑體"/>
        </w:rPr>
      </w:pPr>
      <w:r w:rsidRPr="005D0B2F">
        <w:rPr>
          <w:rFonts w:ascii="微軟正黑體" w:eastAsia="微軟正黑體" w:hAnsi="微軟正黑體" w:cs="微軟正黑體" w:hint="eastAsia"/>
        </w:rPr>
        <w:lastRenderedPageBreak/>
        <w:t>附件二</w:t>
      </w:r>
    </w:p>
    <w:p w14:paraId="4BD287E9" w14:textId="5C810A39" w:rsidR="00442809" w:rsidRPr="005D0B2F" w:rsidRDefault="00442809" w:rsidP="00442809">
      <w:pPr>
        <w:spacing w:line="480" w:lineRule="exact"/>
        <w:ind w:right="3339"/>
        <w:jc w:val="right"/>
        <w:rPr>
          <w:rFonts w:ascii="微軟正黑體" w:eastAsia="微軟正黑體" w:hAnsi="微軟正黑體" w:cs="微軟正黑體"/>
          <w:b/>
          <w:sz w:val="28"/>
          <w:szCs w:val="28"/>
        </w:rPr>
      </w:pPr>
      <w:r w:rsidRPr="005D0B2F">
        <w:rPr>
          <w:rFonts w:ascii="微軟正黑體" w:eastAsia="微軟正黑體" w:hAnsi="微軟正黑體" w:cs="微軟正黑體" w:hint="eastAsia"/>
          <w:b/>
          <w:sz w:val="28"/>
          <w:szCs w:val="28"/>
        </w:rPr>
        <w:t>202</w:t>
      </w:r>
      <w:r w:rsidR="00EF0224" w:rsidRPr="005D0B2F">
        <w:rPr>
          <w:rFonts w:ascii="微軟正黑體" w:eastAsia="微軟正黑體" w:hAnsi="微軟正黑體" w:cs="微軟正黑體"/>
          <w:b/>
          <w:sz w:val="28"/>
          <w:szCs w:val="28"/>
        </w:rPr>
        <w:t>6</w:t>
      </w:r>
      <w:r w:rsidRPr="005D0B2F">
        <w:rPr>
          <w:rFonts w:ascii="微軟正黑體" w:eastAsia="微軟正黑體" w:hAnsi="微軟正黑體" w:cs="微軟正黑體" w:hint="eastAsia"/>
          <w:b/>
          <w:sz w:val="28"/>
          <w:szCs w:val="28"/>
        </w:rPr>
        <w:t xml:space="preserve"> 全球青年趨勢論壇題綱</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54"/>
        <w:gridCol w:w="7512"/>
      </w:tblGrid>
      <w:tr w:rsidR="005D0B2F" w:rsidRPr="005D0B2F" w14:paraId="0B086403" w14:textId="77777777" w:rsidTr="002F3D58">
        <w:trPr>
          <w:trHeight w:val="427"/>
        </w:trPr>
        <w:tc>
          <w:tcPr>
            <w:tcW w:w="10768" w:type="dxa"/>
            <w:gridSpan w:val="3"/>
            <w:shd w:val="clear" w:color="auto" w:fill="DBDBDB"/>
            <w:vAlign w:val="center"/>
          </w:tcPr>
          <w:p w14:paraId="5D7218E7" w14:textId="77777777" w:rsidR="005C005B" w:rsidRPr="005D0B2F" w:rsidRDefault="005C005B" w:rsidP="00883225">
            <w:pPr>
              <w:tabs>
                <w:tab w:val="left" w:pos="731"/>
              </w:tabs>
              <w:spacing w:line="480" w:lineRule="exact"/>
              <w:jc w:val="both"/>
              <w:rPr>
                <w:rFonts w:ascii="微軟正黑體" w:eastAsia="微軟正黑體" w:hAnsi="微軟正黑體" w:cs="Cambria Math"/>
                <w:b/>
                <w:noProof/>
              </w:rPr>
            </w:pPr>
            <w:r w:rsidRPr="005D0B2F">
              <w:rPr>
                <w:rFonts w:ascii="微軟正黑體" w:eastAsia="微軟正黑體" w:hAnsi="微軟正黑體" w:cs="Cambria Math" w:hint="eastAsia"/>
                <w:b/>
                <w:noProof/>
              </w:rPr>
              <w:t>主題：永續新動力：青年×綠領×行動</w:t>
            </w:r>
          </w:p>
          <w:p w14:paraId="7D323AD8" w14:textId="77777777" w:rsidR="005C005B" w:rsidRPr="005D0B2F" w:rsidRDefault="005C005B" w:rsidP="00883225">
            <w:pPr>
              <w:tabs>
                <w:tab w:val="left" w:pos="731"/>
              </w:tabs>
              <w:spacing w:line="480" w:lineRule="exact"/>
              <w:jc w:val="both"/>
              <w:rPr>
                <w:rFonts w:ascii="微軟正黑體" w:eastAsia="微軟正黑體" w:hAnsi="微軟正黑體" w:cs="Cambria Math"/>
                <w:b/>
                <w:noProof/>
              </w:rPr>
            </w:pPr>
            <w:r w:rsidRPr="005D0B2F">
              <w:rPr>
                <w:rFonts w:ascii="微軟正黑體" w:eastAsia="微軟正黑體" w:hAnsi="微軟正黑體" w:cs="Cambria Math" w:hint="eastAsia"/>
                <w:b/>
                <w:noProof/>
              </w:rPr>
              <w:t xml:space="preserve">      </w:t>
            </w:r>
            <w:r w:rsidRPr="005D0B2F">
              <w:rPr>
                <w:rFonts w:ascii="微軟正黑體" w:eastAsia="微軟正黑體" w:hAnsi="微軟正黑體" w:cs="Cambria Math"/>
                <w:b/>
                <w:noProof/>
              </w:rPr>
              <w:t>Powering Sustainability</w:t>
            </w:r>
            <w:r w:rsidRPr="005D0B2F">
              <w:rPr>
                <w:rFonts w:ascii="微軟正黑體" w:eastAsia="微軟正黑體" w:hAnsi="微軟正黑體" w:cs="Cambria Math" w:hint="eastAsia"/>
                <w:b/>
                <w:noProof/>
              </w:rPr>
              <w:t>：Yo</w:t>
            </w:r>
            <w:r w:rsidRPr="005D0B2F">
              <w:rPr>
                <w:rFonts w:ascii="微軟正黑體" w:eastAsia="微軟正黑體" w:hAnsi="微軟正黑體" w:cs="Cambria Math"/>
                <w:b/>
                <w:noProof/>
              </w:rPr>
              <w:t>uth</w:t>
            </w:r>
            <w:r w:rsidRPr="005D0B2F">
              <w:rPr>
                <w:rFonts w:ascii="微軟正黑體" w:eastAsia="微軟正黑體" w:hAnsi="微軟正黑體" w:cs="Cambria Math" w:hint="eastAsia"/>
                <w:b/>
                <w:noProof/>
              </w:rPr>
              <w:t>×Gr</w:t>
            </w:r>
            <w:r w:rsidRPr="005D0B2F">
              <w:rPr>
                <w:rFonts w:ascii="微軟正黑體" w:eastAsia="微軟正黑體" w:hAnsi="微軟正黑體" w:cs="Cambria Math"/>
                <w:b/>
                <w:noProof/>
              </w:rPr>
              <w:t>een Collar</w:t>
            </w:r>
            <w:r w:rsidRPr="005D0B2F">
              <w:rPr>
                <w:rFonts w:ascii="微軟正黑體" w:eastAsia="微軟正黑體" w:hAnsi="微軟正黑體" w:cs="Cambria Math" w:hint="eastAsia"/>
                <w:b/>
                <w:noProof/>
              </w:rPr>
              <w:t>×</w:t>
            </w:r>
            <w:r w:rsidRPr="005D0B2F">
              <w:rPr>
                <w:rFonts w:ascii="微軟正黑體" w:eastAsia="微軟正黑體" w:hAnsi="微軟正黑體" w:cs="Cambria Math"/>
                <w:b/>
                <w:noProof/>
              </w:rPr>
              <w:t>Action</w:t>
            </w:r>
          </w:p>
        </w:tc>
      </w:tr>
      <w:tr w:rsidR="005D0B2F" w:rsidRPr="005D0B2F" w14:paraId="3977F22A" w14:textId="77777777" w:rsidTr="002F3D58">
        <w:trPr>
          <w:trHeight w:val="1831"/>
        </w:trPr>
        <w:tc>
          <w:tcPr>
            <w:tcW w:w="10768" w:type="dxa"/>
            <w:gridSpan w:val="3"/>
            <w:shd w:val="clear" w:color="auto" w:fill="DBDBDB"/>
          </w:tcPr>
          <w:p w14:paraId="5BF17E29" w14:textId="77777777" w:rsidR="005C005B" w:rsidRPr="005D0B2F" w:rsidRDefault="005C005B" w:rsidP="00883225">
            <w:pPr>
              <w:tabs>
                <w:tab w:val="left" w:pos="731"/>
              </w:tabs>
              <w:spacing w:line="480" w:lineRule="exact"/>
              <w:rPr>
                <w:rFonts w:ascii="微軟正黑體" w:eastAsia="微軟正黑體" w:hAnsi="微軟正黑體"/>
                <w:b/>
                <w:bCs/>
              </w:rPr>
            </w:pPr>
            <w:r w:rsidRPr="005D0B2F">
              <w:rPr>
                <w:rFonts w:ascii="微軟正黑體" w:eastAsia="微軟正黑體" w:hAnsi="微軟正黑體" w:hint="eastAsia"/>
                <w:b/>
              </w:rPr>
              <w:t>主軸題綱：</w:t>
            </w:r>
            <w:r w:rsidRPr="005D0B2F">
              <w:rPr>
                <w:rFonts w:ascii="微軟正黑體" w:eastAsia="微軟正黑體" w:hAnsi="微軟正黑體"/>
                <w:b/>
                <w:bCs/>
              </w:rPr>
              <w:tab/>
            </w:r>
          </w:p>
          <w:p w14:paraId="5A81D824" w14:textId="77777777" w:rsidR="005C005B" w:rsidRPr="005D0B2F" w:rsidRDefault="005C005B" w:rsidP="001A2851">
            <w:pPr>
              <w:pStyle w:val="a3"/>
              <w:numPr>
                <w:ilvl w:val="0"/>
                <w:numId w:val="23"/>
              </w:numPr>
              <w:tabs>
                <w:tab w:val="left" w:pos="731"/>
              </w:tabs>
              <w:spacing w:line="480" w:lineRule="exact"/>
              <w:ind w:leftChars="0"/>
              <w:rPr>
                <w:rFonts w:ascii="微軟正黑體" w:eastAsia="微軟正黑體" w:hAnsi="微軟正黑體"/>
                <w:bCs/>
              </w:rPr>
            </w:pPr>
            <w:r w:rsidRPr="005D0B2F">
              <w:rPr>
                <w:rFonts w:ascii="微軟正黑體" w:eastAsia="微軟正黑體" w:hAnsi="微軟正黑體" w:hint="eastAsia"/>
                <w:bCs/>
              </w:rPr>
              <w:t>面對氣候變遷嚴峻的挑戰，青年如何改變日常、發起行動、引領轉變？在生活實踐、永續倡議、多元行動等面向，青年如何發起及採取行動，以達成環境永續的目標？</w:t>
            </w:r>
          </w:p>
          <w:p w14:paraId="424DB079" w14:textId="77777777" w:rsidR="005C005B" w:rsidRPr="005D0B2F" w:rsidRDefault="005C005B" w:rsidP="001A2851">
            <w:pPr>
              <w:pStyle w:val="a3"/>
              <w:numPr>
                <w:ilvl w:val="0"/>
                <w:numId w:val="23"/>
              </w:numPr>
              <w:tabs>
                <w:tab w:val="left" w:pos="731"/>
              </w:tabs>
              <w:spacing w:line="480" w:lineRule="exact"/>
              <w:ind w:leftChars="0"/>
              <w:rPr>
                <w:rFonts w:ascii="微軟正黑體" w:eastAsia="微軟正黑體" w:hAnsi="微軟正黑體"/>
                <w:bCs/>
              </w:rPr>
            </w:pPr>
            <w:r w:rsidRPr="005D0B2F">
              <w:rPr>
                <w:rFonts w:ascii="微軟正黑體" w:eastAsia="微軟正黑體" w:hAnsi="微軟正黑體" w:hint="eastAsia"/>
                <w:bCs/>
              </w:rPr>
              <w:t>當綠色經濟成為未來趨勢，面對綠色職涯、企業轉型，與教育培力等新發展，青年如何培養相關技能？又會面臨哪些困難與挑戰，以符應未來的就業趨勢？</w:t>
            </w:r>
          </w:p>
        </w:tc>
      </w:tr>
      <w:tr w:rsidR="005D0B2F" w:rsidRPr="005D0B2F" w14:paraId="7E02669B" w14:textId="77777777" w:rsidTr="002F3D58">
        <w:trPr>
          <w:trHeight w:val="466"/>
        </w:trPr>
        <w:tc>
          <w:tcPr>
            <w:tcW w:w="1702" w:type="dxa"/>
            <w:shd w:val="clear" w:color="auto" w:fill="AEAAAA"/>
            <w:vAlign w:val="center"/>
          </w:tcPr>
          <w:p w14:paraId="499217CA" w14:textId="77777777" w:rsidR="005C005B" w:rsidRPr="005D0B2F" w:rsidRDefault="005C005B" w:rsidP="00883225">
            <w:pPr>
              <w:spacing w:line="480" w:lineRule="exact"/>
              <w:jc w:val="center"/>
              <w:rPr>
                <w:rFonts w:ascii="微軟正黑體" w:eastAsia="微軟正黑體" w:hAnsi="微軟正黑體"/>
                <w:b/>
              </w:rPr>
            </w:pPr>
            <w:r w:rsidRPr="005D0B2F">
              <w:rPr>
                <w:rFonts w:ascii="微軟正黑體" w:eastAsia="微軟正黑體" w:hAnsi="微軟正黑體" w:hint="eastAsia"/>
                <w:b/>
              </w:rPr>
              <w:t>子議題</w:t>
            </w:r>
          </w:p>
        </w:tc>
        <w:tc>
          <w:tcPr>
            <w:tcW w:w="1554" w:type="dxa"/>
            <w:shd w:val="clear" w:color="auto" w:fill="AEAAAA"/>
            <w:vAlign w:val="center"/>
          </w:tcPr>
          <w:p w14:paraId="04A774C2" w14:textId="77777777" w:rsidR="005C005B" w:rsidRPr="005D0B2F" w:rsidRDefault="005C005B" w:rsidP="00883225">
            <w:pPr>
              <w:spacing w:line="480" w:lineRule="exact"/>
              <w:jc w:val="center"/>
              <w:rPr>
                <w:rFonts w:ascii="微軟正黑體" w:eastAsia="微軟正黑體" w:hAnsi="微軟正黑體"/>
                <w:b/>
              </w:rPr>
            </w:pPr>
            <w:r w:rsidRPr="005D0B2F">
              <w:rPr>
                <w:rFonts w:ascii="微軟正黑體" w:eastAsia="微軟正黑體" w:hAnsi="微軟正黑體" w:hint="eastAsia"/>
                <w:b/>
              </w:rPr>
              <w:t>內涵</w:t>
            </w:r>
          </w:p>
        </w:tc>
        <w:tc>
          <w:tcPr>
            <w:tcW w:w="7512" w:type="dxa"/>
            <w:shd w:val="clear" w:color="auto" w:fill="AEAAAA"/>
            <w:vAlign w:val="center"/>
          </w:tcPr>
          <w:p w14:paraId="2736D7D2" w14:textId="77777777" w:rsidR="005C005B" w:rsidRPr="005D0B2F" w:rsidRDefault="005C005B" w:rsidP="00883225">
            <w:pPr>
              <w:spacing w:line="480" w:lineRule="exact"/>
              <w:jc w:val="center"/>
              <w:rPr>
                <w:rFonts w:ascii="微軟正黑體" w:eastAsia="微軟正黑體" w:hAnsi="微軟正黑體"/>
                <w:b/>
              </w:rPr>
            </w:pPr>
            <w:r w:rsidRPr="005D0B2F">
              <w:rPr>
                <w:rFonts w:ascii="微軟正黑體" w:eastAsia="微軟正黑體" w:hAnsi="微軟正黑體" w:hint="eastAsia"/>
                <w:b/>
              </w:rPr>
              <w:t>討論參考面向</w:t>
            </w:r>
          </w:p>
        </w:tc>
      </w:tr>
      <w:tr w:rsidR="005D0B2F" w:rsidRPr="005D0B2F" w14:paraId="23730A67" w14:textId="77777777" w:rsidTr="002F3D58">
        <w:trPr>
          <w:trHeight w:val="1353"/>
        </w:trPr>
        <w:tc>
          <w:tcPr>
            <w:tcW w:w="1702" w:type="dxa"/>
            <w:vMerge w:val="restart"/>
            <w:shd w:val="clear" w:color="auto" w:fill="auto"/>
            <w:vAlign w:val="center"/>
          </w:tcPr>
          <w:p w14:paraId="3D2747E9" w14:textId="77777777" w:rsidR="005C005B" w:rsidRPr="005D0B2F" w:rsidRDefault="005C005B" w:rsidP="00883225">
            <w:pPr>
              <w:spacing w:line="480" w:lineRule="exact"/>
              <w:rPr>
                <w:rFonts w:ascii="微軟正黑體" w:eastAsia="微軟正黑體" w:hAnsi="微軟正黑體"/>
                <w:b/>
                <w:bCs/>
              </w:rPr>
            </w:pPr>
            <w:r w:rsidRPr="005D0B2F">
              <w:rPr>
                <w:rFonts w:ascii="微軟正黑體" w:eastAsia="微軟正黑體" w:hAnsi="微軟正黑體" w:hint="eastAsia"/>
                <w:b/>
                <w:bCs/>
              </w:rPr>
              <w:t>青年永續行動</w:t>
            </w:r>
          </w:p>
        </w:tc>
        <w:tc>
          <w:tcPr>
            <w:tcW w:w="1554" w:type="dxa"/>
            <w:shd w:val="clear" w:color="auto" w:fill="auto"/>
            <w:vAlign w:val="center"/>
          </w:tcPr>
          <w:p w14:paraId="26FE9C60" w14:textId="77777777" w:rsidR="005C005B" w:rsidRPr="005D0B2F" w:rsidRDefault="005C005B" w:rsidP="00883225">
            <w:pPr>
              <w:pStyle w:val="a3"/>
              <w:spacing w:line="480" w:lineRule="exact"/>
              <w:ind w:leftChars="0" w:left="0"/>
              <w:jc w:val="center"/>
              <w:rPr>
                <w:rFonts w:ascii="微軟正黑體" w:eastAsia="微軟正黑體" w:hAnsi="微軟正黑體"/>
              </w:rPr>
            </w:pPr>
            <w:r w:rsidRPr="005D0B2F">
              <w:rPr>
                <w:rFonts w:ascii="微軟正黑體" w:eastAsia="微軟正黑體" w:hAnsi="微軟正黑體" w:hint="eastAsia"/>
              </w:rPr>
              <w:t>生活實踐</w:t>
            </w:r>
          </w:p>
        </w:tc>
        <w:tc>
          <w:tcPr>
            <w:tcW w:w="7512" w:type="dxa"/>
            <w:shd w:val="clear" w:color="auto" w:fill="auto"/>
            <w:vAlign w:val="center"/>
          </w:tcPr>
          <w:p w14:paraId="10C1C37A" w14:textId="77777777" w:rsidR="005C005B" w:rsidRPr="005D0B2F" w:rsidRDefault="005C005B" w:rsidP="001A2851">
            <w:pPr>
              <w:pStyle w:val="a3"/>
              <w:numPr>
                <w:ilvl w:val="0"/>
                <w:numId w:val="19"/>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在日常生活中實踐永續的具體作法與影響（例：低碳飲食、共享交通、減塑、再利用）。</w:t>
            </w:r>
          </w:p>
          <w:p w14:paraId="7474E66D" w14:textId="77777777" w:rsidR="005C005B" w:rsidRPr="005D0B2F" w:rsidRDefault="005C005B" w:rsidP="001A2851">
            <w:pPr>
              <w:pStyle w:val="a3"/>
              <w:numPr>
                <w:ilvl w:val="0"/>
                <w:numId w:val="19"/>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生活中的永續行動的推力與阻力為何？（成本、便利性、資訊可得性、社會氣氛、政府誘因如自備杯折扣等）。</w:t>
            </w:r>
          </w:p>
          <w:p w14:paraId="43B8CBE6" w14:textId="77777777" w:rsidR="005C005B" w:rsidRPr="005D0B2F" w:rsidRDefault="005C005B" w:rsidP="001A2851">
            <w:pPr>
              <w:pStyle w:val="a3"/>
              <w:numPr>
                <w:ilvl w:val="0"/>
                <w:numId w:val="19"/>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讓更多青年採取綠生活的有效方法是什麼？有哪些成功經驗？</w:t>
            </w:r>
          </w:p>
        </w:tc>
      </w:tr>
      <w:tr w:rsidR="005D0B2F" w:rsidRPr="005D0B2F" w14:paraId="589D65FE" w14:textId="77777777" w:rsidTr="002F3D58">
        <w:trPr>
          <w:trHeight w:val="40"/>
        </w:trPr>
        <w:tc>
          <w:tcPr>
            <w:tcW w:w="1702" w:type="dxa"/>
            <w:vMerge/>
            <w:shd w:val="clear" w:color="auto" w:fill="auto"/>
            <w:vAlign w:val="center"/>
          </w:tcPr>
          <w:p w14:paraId="0F62CEB6" w14:textId="77777777" w:rsidR="005C005B" w:rsidRPr="005D0B2F" w:rsidRDefault="005C005B" w:rsidP="00883225">
            <w:pPr>
              <w:spacing w:line="480" w:lineRule="exact"/>
              <w:rPr>
                <w:rFonts w:ascii="微軟正黑體" w:eastAsia="微軟正黑體" w:hAnsi="微軟正黑體"/>
                <w:b/>
                <w:bCs/>
              </w:rPr>
            </w:pPr>
          </w:p>
        </w:tc>
        <w:tc>
          <w:tcPr>
            <w:tcW w:w="1554" w:type="dxa"/>
            <w:tcBorders>
              <w:bottom w:val="single" w:sz="4" w:space="0" w:color="auto"/>
            </w:tcBorders>
            <w:shd w:val="clear" w:color="auto" w:fill="auto"/>
            <w:vAlign w:val="center"/>
          </w:tcPr>
          <w:p w14:paraId="5CA0E5EC" w14:textId="77777777" w:rsidR="005C005B" w:rsidRPr="005D0B2F" w:rsidRDefault="005C005B" w:rsidP="00883225">
            <w:pPr>
              <w:pStyle w:val="a3"/>
              <w:spacing w:line="480" w:lineRule="exact"/>
              <w:ind w:leftChars="0" w:left="0"/>
              <w:jc w:val="center"/>
              <w:rPr>
                <w:rFonts w:ascii="微軟正黑體" w:eastAsia="微軟正黑體" w:hAnsi="微軟正黑體"/>
              </w:rPr>
            </w:pPr>
            <w:r w:rsidRPr="005D0B2F">
              <w:rPr>
                <w:rFonts w:ascii="微軟正黑體" w:eastAsia="微軟正黑體" w:hAnsi="微軟正黑體" w:hint="eastAsia"/>
              </w:rPr>
              <w:t>永續倡議</w:t>
            </w:r>
          </w:p>
        </w:tc>
        <w:tc>
          <w:tcPr>
            <w:tcW w:w="7512" w:type="dxa"/>
            <w:shd w:val="clear" w:color="auto" w:fill="auto"/>
            <w:vAlign w:val="center"/>
          </w:tcPr>
          <w:p w14:paraId="23A1655B" w14:textId="77777777" w:rsidR="005C005B" w:rsidRPr="005D0B2F" w:rsidRDefault="005C005B" w:rsidP="001A2851">
            <w:pPr>
              <w:pStyle w:val="a3"/>
              <w:numPr>
                <w:ilvl w:val="0"/>
                <w:numId w:val="20"/>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你的母國曾有因青年倡議而促成的環境永續政策變更案例嗎？成功與阻礙因素為何？</w:t>
            </w:r>
          </w:p>
          <w:p w14:paraId="01BA06A4" w14:textId="77777777" w:rsidR="005C005B" w:rsidRPr="005D0B2F" w:rsidRDefault="005C005B" w:rsidP="001A2851">
            <w:pPr>
              <w:pStyle w:val="a3"/>
              <w:numPr>
                <w:ilvl w:val="0"/>
                <w:numId w:val="20"/>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青年如何運用創新方案，擴大不同層面的影響力？</w:t>
            </w:r>
          </w:p>
        </w:tc>
      </w:tr>
      <w:tr w:rsidR="005D0B2F" w:rsidRPr="005D0B2F" w14:paraId="0A2C3DDA" w14:textId="77777777" w:rsidTr="002F3D58">
        <w:trPr>
          <w:trHeight w:val="40"/>
        </w:trPr>
        <w:tc>
          <w:tcPr>
            <w:tcW w:w="1702" w:type="dxa"/>
            <w:vMerge/>
            <w:shd w:val="clear" w:color="auto" w:fill="auto"/>
            <w:vAlign w:val="center"/>
          </w:tcPr>
          <w:p w14:paraId="295EA5C2" w14:textId="77777777" w:rsidR="005C005B" w:rsidRPr="005D0B2F" w:rsidRDefault="005C005B" w:rsidP="00883225">
            <w:pPr>
              <w:spacing w:line="480" w:lineRule="exact"/>
              <w:rPr>
                <w:rFonts w:ascii="微軟正黑體" w:eastAsia="微軟正黑體" w:hAnsi="微軟正黑體"/>
                <w:b/>
                <w:bCs/>
              </w:rPr>
            </w:pPr>
          </w:p>
        </w:tc>
        <w:tc>
          <w:tcPr>
            <w:tcW w:w="1554" w:type="dxa"/>
            <w:tcBorders>
              <w:bottom w:val="single" w:sz="4" w:space="0" w:color="auto"/>
            </w:tcBorders>
            <w:shd w:val="clear" w:color="auto" w:fill="auto"/>
            <w:vAlign w:val="center"/>
          </w:tcPr>
          <w:p w14:paraId="2F09BDD9" w14:textId="77777777" w:rsidR="005C005B" w:rsidRPr="005D0B2F" w:rsidRDefault="005C005B" w:rsidP="00883225">
            <w:pPr>
              <w:pStyle w:val="a3"/>
              <w:spacing w:line="480" w:lineRule="exact"/>
              <w:ind w:leftChars="0" w:left="0"/>
              <w:jc w:val="center"/>
              <w:rPr>
                <w:rFonts w:ascii="微軟正黑體" w:eastAsia="微軟正黑體" w:hAnsi="微軟正黑體"/>
              </w:rPr>
            </w:pPr>
            <w:r w:rsidRPr="005D0B2F">
              <w:rPr>
                <w:rFonts w:ascii="微軟正黑體" w:eastAsia="微軟正黑體" w:hAnsi="微軟正黑體" w:hint="eastAsia"/>
              </w:rPr>
              <w:t>多元行動</w:t>
            </w:r>
          </w:p>
        </w:tc>
        <w:tc>
          <w:tcPr>
            <w:tcW w:w="7512" w:type="dxa"/>
            <w:shd w:val="clear" w:color="auto" w:fill="auto"/>
            <w:vAlign w:val="center"/>
          </w:tcPr>
          <w:p w14:paraId="23C4F46B" w14:textId="77777777" w:rsidR="005C005B" w:rsidRPr="005D0B2F" w:rsidRDefault="005C005B" w:rsidP="001A2851">
            <w:pPr>
              <w:pStyle w:val="a3"/>
              <w:numPr>
                <w:ilvl w:val="0"/>
                <w:numId w:val="25"/>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分享你所知道在公正轉型過程中，哪些族群或國家曾遭遇不平待遇？你知道因氣候變遷加劇的不平等，對於弱勢族群更加不友善的實際案例？你看過哪些行動幫助了弱勢族群？</w:t>
            </w:r>
          </w:p>
          <w:p w14:paraId="55E16464" w14:textId="77777777" w:rsidR="005C005B" w:rsidRPr="005D0B2F" w:rsidRDefault="005C005B" w:rsidP="001A2851">
            <w:pPr>
              <w:pStyle w:val="a3"/>
              <w:numPr>
                <w:ilvl w:val="0"/>
                <w:numId w:val="25"/>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面對氣候變遷嚴峻的挑戰，你的母國是否有提出相關政策因應，以建立強化社會韌性及環境韌性（含城市韌性）？</w:t>
            </w:r>
          </w:p>
          <w:p w14:paraId="42D54105" w14:textId="77777777" w:rsidR="005C005B" w:rsidRPr="005D0B2F" w:rsidRDefault="005C005B" w:rsidP="001A2851">
            <w:pPr>
              <w:pStyle w:val="a3"/>
              <w:numPr>
                <w:ilvl w:val="0"/>
                <w:numId w:val="25"/>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你認為青年可以採取哪些行動，藉此鼓勵公眾參與，實現社會與環境的永續發展？</w:t>
            </w:r>
          </w:p>
        </w:tc>
      </w:tr>
      <w:tr w:rsidR="005D0B2F" w:rsidRPr="005D0B2F" w14:paraId="039CED7C" w14:textId="77777777" w:rsidTr="002F3D58">
        <w:trPr>
          <w:trHeight w:val="699"/>
        </w:trPr>
        <w:tc>
          <w:tcPr>
            <w:tcW w:w="1702" w:type="dxa"/>
            <w:vMerge w:val="restart"/>
            <w:shd w:val="clear" w:color="auto" w:fill="auto"/>
            <w:vAlign w:val="center"/>
          </w:tcPr>
          <w:p w14:paraId="5E4D9049" w14:textId="77777777" w:rsidR="005C005B" w:rsidRPr="005D0B2F" w:rsidRDefault="005C005B" w:rsidP="00883225">
            <w:pPr>
              <w:spacing w:line="480" w:lineRule="exact"/>
              <w:jc w:val="both"/>
              <w:rPr>
                <w:rFonts w:ascii="微軟正黑體" w:eastAsia="微軟正黑體" w:hAnsi="微軟正黑體"/>
                <w:b/>
                <w:bCs/>
              </w:rPr>
            </w:pPr>
            <w:r w:rsidRPr="005D0B2F">
              <w:rPr>
                <w:rFonts w:ascii="微軟正黑體" w:eastAsia="微軟正黑體" w:hAnsi="微軟正黑體" w:hint="eastAsia"/>
                <w:b/>
                <w:bCs/>
              </w:rPr>
              <w:t>綠色經濟暨綠領人才</w:t>
            </w:r>
          </w:p>
        </w:tc>
        <w:tc>
          <w:tcPr>
            <w:tcW w:w="1554" w:type="dxa"/>
            <w:tcBorders>
              <w:top w:val="single" w:sz="4" w:space="0" w:color="auto"/>
            </w:tcBorders>
            <w:shd w:val="clear" w:color="auto" w:fill="auto"/>
            <w:vAlign w:val="center"/>
          </w:tcPr>
          <w:p w14:paraId="60A53448" w14:textId="77777777" w:rsidR="005C005B" w:rsidRPr="005D0B2F" w:rsidRDefault="005C005B" w:rsidP="00883225">
            <w:pPr>
              <w:pStyle w:val="a3"/>
              <w:spacing w:line="480" w:lineRule="exact"/>
              <w:ind w:leftChars="0" w:left="0"/>
              <w:jc w:val="center"/>
              <w:rPr>
                <w:rFonts w:ascii="微軟正黑體" w:eastAsia="微軟正黑體" w:hAnsi="微軟正黑體"/>
              </w:rPr>
            </w:pPr>
            <w:r w:rsidRPr="005D0B2F">
              <w:rPr>
                <w:rFonts w:ascii="微軟正黑體" w:eastAsia="微軟正黑體" w:hAnsi="微軟正黑體" w:hint="eastAsia"/>
              </w:rPr>
              <w:t>綠色職涯</w:t>
            </w:r>
          </w:p>
        </w:tc>
        <w:tc>
          <w:tcPr>
            <w:tcW w:w="7512" w:type="dxa"/>
            <w:shd w:val="clear" w:color="auto" w:fill="auto"/>
            <w:vAlign w:val="center"/>
          </w:tcPr>
          <w:p w14:paraId="3CD3A059" w14:textId="77777777" w:rsidR="005C005B" w:rsidRPr="005D0B2F" w:rsidRDefault="005C005B" w:rsidP="001A2851">
            <w:pPr>
              <w:pStyle w:val="a3"/>
              <w:numPr>
                <w:ilvl w:val="0"/>
                <w:numId w:val="21"/>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你的母國是否有推行「綠領人才」的相關政策與計畫？成功與阻礙因素為何？</w:t>
            </w:r>
          </w:p>
          <w:p w14:paraId="1DBB4948" w14:textId="77777777" w:rsidR="005C005B" w:rsidRPr="005D0B2F" w:rsidRDefault="005C005B" w:rsidP="001A2851">
            <w:pPr>
              <w:pStyle w:val="a3"/>
              <w:numPr>
                <w:ilvl w:val="0"/>
                <w:numId w:val="21"/>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分享你對「綠領人才」的理解或定義？有哪些具代表性的職缺或領域？</w:t>
            </w:r>
          </w:p>
          <w:p w14:paraId="34F7058E" w14:textId="77777777" w:rsidR="005C005B" w:rsidRPr="005D0B2F" w:rsidRDefault="005C005B" w:rsidP="001A2851">
            <w:pPr>
              <w:pStyle w:val="a3"/>
              <w:numPr>
                <w:ilvl w:val="0"/>
                <w:numId w:val="21"/>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你認為「綠領人才」的發展有哪些機會？進入的障礙是什麼？</w:t>
            </w:r>
          </w:p>
        </w:tc>
      </w:tr>
      <w:tr w:rsidR="005D0B2F" w:rsidRPr="005D0B2F" w14:paraId="1E66BAB3" w14:textId="77777777" w:rsidTr="002F3D58">
        <w:trPr>
          <w:trHeight w:val="930"/>
        </w:trPr>
        <w:tc>
          <w:tcPr>
            <w:tcW w:w="1702" w:type="dxa"/>
            <w:vMerge/>
            <w:shd w:val="clear" w:color="auto" w:fill="auto"/>
            <w:vAlign w:val="center"/>
          </w:tcPr>
          <w:p w14:paraId="364F59CE" w14:textId="77777777" w:rsidR="005C005B" w:rsidRPr="005D0B2F" w:rsidRDefault="005C005B" w:rsidP="00883225">
            <w:pPr>
              <w:spacing w:line="480" w:lineRule="exact"/>
              <w:rPr>
                <w:rFonts w:ascii="微軟正黑體" w:eastAsia="微軟正黑體" w:hAnsi="微軟正黑體"/>
                <w:b/>
                <w:bCs/>
              </w:rPr>
            </w:pPr>
          </w:p>
        </w:tc>
        <w:tc>
          <w:tcPr>
            <w:tcW w:w="1554" w:type="dxa"/>
            <w:tcBorders>
              <w:top w:val="single" w:sz="4" w:space="0" w:color="auto"/>
              <w:bottom w:val="single" w:sz="4" w:space="0" w:color="auto"/>
            </w:tcBorders>
            <w:shd w:val="clear" w:color="auto" w:fill="auto"/>
            <w:vAlign w:val="center"/>
          </w:tcPr>
          <w:p w14:paraId="1D3510AD" w14:textId="77777777" w:rsidR="005C005B" w:rsidRPr="005D0B2F" w:rsidRDefault="005C005B" w:rsidP="00883225">
            <w:pPr>
              <w:pStyle w:val="a3"/>
              <w:spacing w:line="480" w:lineRule="exact"/>
              <w:ind w:leftChars="0" w:left="0"/>
              <w:jc w:val="center"/>
              <w:rPr>
                <w:rFonts w:ascii="微軟正黑體" w:eastAsia="微軟正黑體" w:hAnsi="微軟正黑體"/>
              </w:rPr>
            </w:pPr>
            <w:r w:rsidRPr="005D0B2F">
              <w:rPr>
                <w:rFonts w:ascii="微軟正黑體" w:eastAsia="微軟正黑體" w:hAnsi="微軟正黑體" w:hint="eastAsia"/>
              </w:rPr>
              <w:t>企業轉型</w:t>
            </w:r>
          </w:p>
        </w:tc>
        <w:tc>
          <w:tcPr>
            <w:tcW w:w="7512" w:type="dxa"/>
            <w:shd w:val="clear" w:color="auto" w:fill="auto"/>
            <w:vAlign w:val="center"/>
          </w:tcPr>
          <w:p w14:paraId="17CD7259" w14:textId="77777777" w:rsidR="005C005B" w:rsidRPr="005D0B2F" w:rsidRDefault="005C005B" w:rsidP="001A2851">
            <w:pPr>
              <w:pStyle w:val="a3"/>
              <w:numPr>
                <w:ilvl w:val="0"/>
                <w:numId w:val="22"/>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你的母國有哪些企業正在關注環境永續議題，並實際進行轉型？有哪些具體做法？（如：綠能發展、淨零承諾、ESG揭露、供應鏈管理等）。遭遇哪些挑戰與壓力？</w:t>
            </w:r>
          </w:p>
          <w:p w14:paraId="3FA88E55" w14:textId="77777777" w:rsidR="005C005B" w:rsidRPr="005D0B2F" w:rsidRDefault="005C005B" w:rsidP="001A2851">
            <w:pPr>
              <w:pStyle w:val="a3"/>
              <w:numPr>
                <w:ilvl w:val="0"/>
                <w:numId w:val="22"/>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為鼓勵企業轉型升級並推動永續發展，你認為「碳稅」、「碳費」或「碳盤查」是有效的手段嗎？政府還可以提供哪些政策配套措施與誘因？有沒有值得借鏡的案例？</w:t>
            </w:r>
          </w:p>
          <w:p w14:paraId="40693017" w14:textId="77777777" w:rsidR="005C005B" w:rsidRPr="005D0B2F" w:rsidRDefault="005C005B" w:rsidP="001A2851">
            <w:pPr>
              <w:pStyle w:val="a3"/>
              <w:numPr>
                <w:ilvl w:val="0"/>
                <w:numId w:val="22"/>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企業應如何提升環境永續相關措施的資訊揭露，以符合及承擔永續環境的標準及責任？</w:t>
            </w:r>
          </w:p>
        </w:tc>
      </w:tr>
      <w:tr w:rsidR="002F3D58" w:rsidRPr="005D0B2F" w14:paraId="1D1F060B" w14:textId="77777777" w:rsidTr="002F3D58">
        <w:trPr>
          <w:trHeight w:val="930"/>
        </w:trPr>
        <w:tc>
          <w:tcPr>
            <w:tcW w:w="1702" w:type="dxa"/>
            <w:vMerge/>
            <w:shd w:val="clear" w:color="auto" w:fill="auto"/>
            <w:vAlign w:val="center"/>
          </w:tcPr>
          <w:p w14:paraId="66151E6C" w14:textId="77777777" w:rsidR="005C005B" w:rsidRPr="005D0B2F" w:rsidRDefault="005C005B" w:rsidP="00883225">
            <w:pPr>
              <w:spacing w:line="480" w:lineRule="exact"/>
              <w:rPr>
                <w:rFonts w:ascii="微軟正黑體" w:eastAsia="微軟正黑體" w:hAnsi="微軟正黑體"/>
                <w:b/>
                <w:bCs/>
              </w:rPr>
            </w:pPr>
          </w:p>
        </w:tc>
        <w:tc>
          <w:tcPr>
            <w:tcW w:w="1554" w:type="dxa"/>
            <w:tcBorders>
              <w:top w:val="single" w:sz="4" w:space="0" w:color="auto"/>
              <w:bottom w:val="single" w:sz="4" w:space="0" w:color="auto"/>
            </w:tcBorders>
            <w:shd w:val="clear" w:color="auto" w:fill="auto"/>
            <w:vAlign w:val="center"/>
          </w:tcPr>
          <w:p w14:paraId="533CF451" w14:textId="77777777" w:rsidR="005C005B" w:rsidRPr="005D0B2F" w:rsidRDefault="005C005B" w:rsidP="00883225">
            <w:pPr>
              <w:pStyle w:val="a3"/>
              <w:spacing w:line="480" w:lineRule="exact"/>
              <w:ind w:leftChars="0" w:left="0"/>
              <w:jc w:val="center"/>
              <w:rPr>
                <w:rFonts w:ascii="微軟正黑體" w:eastAsia="微軟正黑體" w:hAnsi="微軟正黑體"/>
              </w:rPr>
            </w:pPr>
            <w:r w:rsidRPr="005D0B2F">
              <w:rPr>
                <w:rFonts w:ascii="微軟正黑體" w:eastAsia="微軟正黑體" w:hAnsi="微軟正黑體" w:hint="eastAsia"/>
              </w:rPr>
              <w:t>教育培力</w:t>
            </w:r>
          </w:p>
        </w:tc>
        <w:tc>
          <w:tcPr>
            <w:tcW w:w="7512" w:type="dxa"/>
            <w:shd w:val="clear" w:color="auto" w:fill="auto"/>
            <w:vAlign w:val="center"/>
          </w:tcPr>
          <w:p w14:paraId="6475B485" w14:textId="77777777" w:rsidR="005C005B" w:rsidRPr="005D0B2F" w:rsidRDefault="005C005B" w:rsidP="001A2851">
            <w:pPr>
              <w:pStyle w:val="a3"/>
              <w:numPr>
                <w:ilvl w:val="0"/>
                <w:numId w:val="24"/>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你所在國家的教育體系，是否已開始重視氣候素養與環境永續，並提供產業合作等資源或其他作為進行綠領人才培力？</w:t>
            </w:r>
          </w:p>
          <w:p w14:paraId="129B3E24" w14:textId="77777777" w:rsidR="005C005B" w:rsidRPr="005D0B2F" w:rsidRDefault="005C005B" w:rsidP="001A2851">
            <w:pPr>
              <w:pStyle w:val="a3"/>
              <w:numPr>
                <w:ilvl w:val="0"/>
                <w:numId w:val="24"/>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你目前就讀的學校或你知道的學校，是否有提供與環境永續、氣候變遷、循環經濟等相關課程或專案？有哪些內容？</w:t>
            </w:r>
          </w:p>
          <w:p w14:paraId="68ABAD2A" w14:textId="77777777" w:rsidR="005C005B" w:rsidRPr="005D0B2F" w:rsidRDefault="005C005B" w:rsidP="001A2851">
            <w:pPr>
              <w:pStyle w:val="a3"/>
              <w:numPr>
                <w:ilvl w:val="0"/>
                <w:numId w:val="24"/>
              </w:numPr>
              <w:spacing w:line="460" w:lineRule="exact"/>
              <w:ind w:leftChars="0"/>
              <w:jc w:val="both"/>
              <w:rPr>
                <w:rFonts w:ascii="微軟正黑體" w:eastAsia="微軟正黑體" w:hAnsi="微軟正黑體"/>
              </w:rPr>
            </w:pPr>
            <w:r w:rsidRPr="005D0B2F">
              <w:rPr>
                <w:rFonts w:ascii="微軟正黑體" w:eastAsia="微軟正黑體" w:hAnsi="微軟正黑體" w:hint="eastAsia"/>
              </w:rPr>
              <w:t>你認為成為綠領人才需要具備那些核心能力？個人應如何做好準備呢？</w:t>
            </w:r>
          </w:p>
        </w:tc>
      </w:tr>
    </w:tbl>
    <w:p w14:paraId="2742B24C" w14:textId="77777777" w:rsidR="00442809" w:rsidRPr="005D0B2F" w:rsidRDefault="00442809" w:rsidP="00442809">
      <w:pPr>
        <w:spacing w:line="480" w:lineRule="exact"/>
        <w:rPr>
          <w:rFonts w:ascii="微軟正黑體" w:eastAsia="微軟正黑體" w:hAnsi="微軟正黑體" w:cs="微軟正黑體"/>
          <w:sz w:val="22"/>
          <w:szCs w:val="22"/>
        </w:rPr>
      </w:pPr>
    </w:p>
    <w:p w14:paraId="44BED551" w14:textId="77777777" w:rsidR="00442809" w:rsidRPr="005D0B2F" w:rsidRDefault="00442809" w:rsidP="00442809">
      <w:pPr>
        <w:rPr>
          <w:rFonts w:ascii="微軟正黑體" w:eastAsia="微軟正黑體" w:hAnsi="微軟正黑體" w:cs="微軟正黑體"/>
        </w:rPr>
      </w:pPr>
      <w:r w:rsidRPr="005D0B2F">
        <w:rPr>
          <w:rFonts w:ascii="微軟正黑體" w:eastAsia="微軟正黑體" w:hAnsi="微軟正黑體" w:cs="微軟正黑體" w:hint="eastAsia"/>
        </w:rPr>
        <w:br w:type="page"/>
      </w:r>
    </w:p>
    <w:p w14:paraId="680A57BE" w14:textId="77777777" w:rsidR="00442809" w:rsidRPr="005D0B2F" w:rsidRDefault="00442809" w:rsidP="00442809">
      <w:pPr>
        <w:spacing w:line="480" w:lineRule="exact"/>
        <w:ind w:left="88"/>
        <w:rPr>
          <w:rFonts w:ascii="微軟正黑體" w:eastAsia="微軟正黑體" w:hAnsi="微軟正黑體" w:cs="微軟正黑體"/>
        </w:rPr>
      </w:pPr>
      <w:r w:rsidRPr="005D0B2F">
        <w:rPr>
          <w:rFonts w:ascii="微軟正黑體" w:eastAsia="微軟正黑體" w:hAnsi="微軟正黑體" w:cs="微軟正黑體" w:hint="eastAsia"/>
        </w:rPr>
        <w:lastRenderedPageBreak/>
        <w:t>附件三</w:t>
      </w:r>
    </w:p>
    <w:p w14:paraId="6FD513A0" w14:textId="77777777" w:rsidR="00442809" w:rsidRPr="005D0B2F" w:rsidRDefault="00442809" w:rsidP="00442809">
      <w:pPr>
        <w:spacing w:line="480" w:lineRule="exact"/>
        <w:ind w:right="3902"/>
        <w:jc w:val="right"/>
        <w:rPr>
          <w:rFonts w:ascii="微軟正黑體" w:eastAsia="微軟正黑體" w:hAnsi="微軟正黑體" w:cs="微軟正黑體"/>
          <w:b/>
          <w:sz w:val="31"/>
          <w:szCs w:val="31"/>
        </w:rPr>
      </w:pPr>
      <w:r w:rsidRPr="005D0B2F">
        <w:rPr>
          <w:rFonts w:ascii="微軟正黑體" w:eastAsia="微軟正黑體" w:hAnsi="微軟正黑體" w:cs="微軟正黑體" w:hint="eastAsia"/>
          <w:b/>
          <w:sz w:val="31"/>
          <w:szCs w:val="31"/>
        </w:rPr>
        <w:t xml:space="preserve">教育部青年發展署 </w:t>
      </w:r>
    </w:p>
    <w:p w14:paraId="5C5EC7C6" w14:textId="445C4B1D" w:rsidR="00442809" w:rsidRPr="005D0B2F" w:rsidRDefault="00442809" w:rsidP="00442809">
      <w:pPr>
        <w:spacing w:line="480" w:lineRule="exact"/>
        <w:ind w:right="2610"/>
        <w:jc w:val="right"/>
        <w:rPr>
          <w:rFonts w:ascii="微軟正黑體" w:eastAsia="微軟正黑體" w:hAnsi="微軟正黑體" w:cs="微軟正黑體"/>
          <w:b/>
          <w:sz w:val="31"/>
          <w:szCs w:val="31"/>
        </w:rPr>
      </w:pPr>
      <w:r w:rsidRPr="005D0B2F">
        <w:rPr>
          <w:rFonts w:ascii="微軟正黑體" w:eastAsia="微軟正黑體" w:hAnsi="微軟正黑體" w:cs="微軟正黑體" w:hint="eastAsia"/>
          <w:b/>
          <w:sz w:val="31"/>
          <w:szCs w:val="31"/>
        </w:rPr>
        <w:t>「202</w:t>
      </w:r>
      <w:r w:rsidR="00EF0224" w:rsidRPr="005D0B2F">
        <w:rPr>
          <w:rFonts w:ascii="微軟正黑體" w:eastAsia="微軟正黑體" w:hAnsi="微軟正黑體" w:cs="微軟正黑體"/>
          <w:b/>
          <w:sz w:val="31"/>
          <w:szCs w:val="31"/>
        </w:rPr>
        <w:t>6</w:t>
      </w:r>
      <w:r w:rsidRPr="005D0B2F">
        <w:rPr>
          <w:rFonts w:ascii="微軟正黑體" w:eastAsia="微軟正黑體" w:hAnsi="微軟正黑體" w:cs="微軟正黑體" w:hint="eastAsia"/>
          <w:b/>
          <w:sz w:val="31"/>
          <w:szCs w:val="31"/>
        </w:rPr>
        <w:t xml:space="preserve"> 全球青年趨勢論壇」報名表 </w:t>
      </w:r>
    </w:p>
    <w:p w14:paraId="3B22F170" w14:textId="77777777" w:rsidR="00442809" w:rsidRPr="005D0B2F" w:rsidRDefault="00442809" w:rsidP="001A2851">
      <w:pPr>
        <w:numPr>
          <w:ilvl w:val="0"/>
          <w:numId w:val="5"/>
        </w:num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t xml:space="preserve">個人基本資料 </w:t>
      </w:r>
    </w:p>
    <w:tbl>
      <w:tblPr>
        <w:tblW w:w="9900" w:type="dxa"/>
        <w:tblInd w:w="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4"/>
        <w:gridCol w:w="1444"/>
        <w:gridCol w:w="3827"/>
        <w:gridCol w:w="1134"/>
        <w:gridCol w:w="2271"/>
      </w:tblGrid>
      <w:tr w:rsidR="005D0B2F" w:rsidRPr="005D0B2F" w14:paraId="26CECF6A" w14:textId="77777777" w:rsidTr="00F50E78">
        <w:trPr>
          <w:trHeight w:val="510"/>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952EDA" w14:textId="77777777" w:rsidR="00442809" w:rsidRPr="005D0B2F" w:rsidRDefault="00442809" w:rsidP="004D7B2B">
            <w:pPr>
              <w:spacing w:line="480" w:lineRule="exact"/>
              <w:ind w:left="94"/>
              <w:rPr>
                <w:rFonts w:ascii="微軟正黑體" w:eastAsia="微軟正黑體" w:hAnsi="微軟正黑體" w:cs="微軟正黑體"/>
              </w:rPr>
            </w:pPr>
            <w:r w:rsidRPr="005D0B2F">
              <w:rPr>
                <w:rFonts w:ascii="微軟正黑體" w:eastAsia="微軟正黑體" w:hAnsi="微軟正黑體" w:cs="微軟正黑體" w:hint="eastAsia"/>
              </w:rPr>
              <w:t>中文姓名</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340E0" w14:textId="77777777" w:rsidR="00442809" w:rsidRPr="005D0B2F" w:rsidRDefault="00442809" w:rsidP="004D7B2B">
            <w:pPr>
              <w:spacing w:line="480" w:lineRule="exact"/>
              <w:rPr>
                <w:rFonts w:ascii="微軟正黑體" w:eastAsia="微軟正黑體" w:hAnsi="微軟正黑體" w:cs="微軟正黑體"/>
              </w:rPr>
            </w:pPr>
          </w:p>
        </w:tc>
        <w:tc>
          <w:tcPr>
            <w:tcW w:w="340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CCFDB" w14:textId="77777777" w:rsidR="00442809" w:rsidRPr="005D0B2F" w:rsidRDefault="00442809" w:rsidP="004D7B2B">
            <w:pPr>
              <w:spacing w:line="480" w:lineRule="exact"/>
              <w:jc w:val="center"/>
              <w:rPr>
                <w:rFonts w:ascii="微軟正黑體" w:eastAsia="微軟正黑體" w:hAnsi="微軟正黑體" w:cs="微軟正黑體"/>
                <w:b/>
              </w:rPr>
            </w:pPr>
            <w:r w:rsidRPr="005D0B2F">
              <w:rPr>
                <w:rFonts w:ascii="微軟正黑體" w:eastAsia="微軟正黑體" w:hAnsi="微軟正黑體" w:cs="微軟正黑體" w:hint="eastAsia"/>
                <w:b/>
              </w:rPr>
              <w:t>照片</w:t>
            </w:r>
          </w:p>
        </w:tc>
      </w:tr>
      <w:tr w:rsidR="005D0B2F" w:rsidRPr="005D0B2F" w14:paraId="6CCAA82B" w14:textId="77777777" w:rsidTr="00F50E78">
        <w:trPr>
          <w:trHeight w:val="508"/>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F7DA97" w14:textId="77777777" w:rsidR="00442809" w:rsidRPr="005D0B2F" w:rsidRDefault="00442809" w:rsidP="004D7B2B">
            <w:pPr>
              <w:spacing w:line="480" w:lineRule="exact"/>
              <w:ind w:left="78"/>
              <w:rPr>
                <w:rFonts w:ascii="微軟正黑體" w:eastAsia="微軟正黑體" w:hAnsi="微軟正黑體" w:cs="微軟正黑體"/>
              </w:rPr>
            </w:pPr>
            <w:r w:rsidRPr="005D0B2F">
              <w:rPr>
                <w:rFonts w:ascii="微軟正黑體" w:eastAsia="微軟正黑體" w:hAnsi="微軟正黑體" w:cs="微軟正黑體" w:hint="eastAsia"/>
              </w:rPr>
              <w:t>英文姓名（同護照）</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9BED4" w14:textId="77777777" w:rsidR="00442809" w:rsidRPr="005D0B2F" w:rsidRDefault="00442809" w:rsidP="004D7B2B">
            <w:pPr>
              <w:spacing w:line="480" w:lineRule="exact"/>
              <w:rPr>
                <w:rFonts w:ascii="微軟正黑體" w:eastAsia="微軟正黑體" w:hAnsi="微軟正黑體" w:cs="微軟正黑體"/>
              </w:rPr>
            </w:pPr>
          </w:p>
        </w:tc>
        <w:tc>
          <w:tcPr>
            <w:tcW w:w="3405" w:type="dxa"/>
            <w:gridSpan w:val="2"/>
            <w:vMerge/>
            <w:tcBorders>
              <w:top w:val="single" w:sz="8" w:space="0" w:color="000000"/>
              <w:left w:val="single" w:sz="8" w:space="0" w:color="000000"/>
              <w:bottom w:val="single" w:sz="8" w:space="0" w:color="000000"/>
              <w:right w:val="single" w:sz="8" w:space="0" w:color="000000"/>
            </w:tcBorders>
            <w:vAlign w:val="center"/>
            <w:hideMark/>
          </w:tcPr>
          <w:p w14:paraId="386A9B0A" w14:textId="77777777" w:rsidR="00442809" w:rsidRPr="005D0B2F" w:rsidRDefault="00442809" w:rsidP="004D7B2B">
            <w:pPr>
              <w:rPr>
                <w:rFonts w:ascii="微軟正黑體" w:eastAsia="微軟正黑體" w:hAnsi="微軟正黑體" w:cs="微軟正黑體"/>
                <w:b/>
              </w:rPr>
            </w:pPr>
          </w:p>
        </w:tc>
      </w:tr>
      <w:tr w:rsidR="005D0B2F" w:rsidRPr="005D0B2F" w14:paraId="6139FEC9" w14:textId="77777777" w:rsidTr="00F50E78">
        <w:trPr>
          <w:trHeight w:val="511"/>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A27C26" w14:textId="77777777" w:rsidR="00442809" w:rsidRPr="005D0B2F" w:rsidRDefault="00442809" w:rsidP="004D7B2B">
            <w:pPr>
              <w:spacing w:line="480" w:lineRule="exact"/>
              <w:ind w:left="80"/>
              <w:rPr>
                <w:rFonts w:ascii="微軟正黑體" w:eastAsia="微軟正黑體" w:hAnsi="微軟正黑體" w:cs="微軟正黑體"/>
              </w:rPr>
            </w:pPr>
            <w:r w:rsidRPr="005D0B2F">
              <w:rPr>
                <w:rFonts w:ascii="微軟正黑體" w:eastAsia="微軟正黑體" w:hAnsi="微軟正黑體" w:cs="微軟正黑體" w:hint="eastAsia"/>
              </w:rPr>
              <w:t>性別</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18177" w14:textId="77777777" w:rsidR="00442809" w:rsidRPr="005D0B2F" w:rsidRDefault="00442809" w:rsidP="004D7B2B">
            <w:pPr>
              <w:spacing w:line="480" w:lineRule="exact"/>
              <w:rPr>
                <w:rFonts w:ascii="微軟正黑體" w:eastAsia="微軟正黑體" w:hAnsi="微軟正黑體" w:cs="微軟正黑體"/>
              </w:rPr>
            </w:pPr>
          </w:p>
        </w:tc>
        <w:tc>
          <w:tcPr>
            <w:tcW w:w="3405" w:type="dxa"/>
            <w:gridSpan w:val="2"/>
            <w:vMerge/>
            <w:tcBorders>
              <w:top w:val="single" w:sz="8" w:space="0" w:color="000000"/>
              <w:left w:val="single" w:sz="8" w:space="0" w:color="000000"/>
              <w:bottom w:val="single" w:sz="8" w:space="0" w:color="000000"/>
              <w:right w:val="single" w:sz="8" w:space="0" w:color="000000"/>
            </w:tcBorders>
            <w:vAlign w:val="center"/>
            <w:hideMark/>
          </w:tcPr>
          <w:p w14:paraId="44508CE5" w14:textId="77777777" w:rsidR="00442809" w:rsidRPr="005D0B2F" w:rsidRDefault="00442809" w:rsidP="004D7B2B">
            <w:pPr>
              <w:rPr>
                <w:rFonts w:ascii="微軟正黑體" w:eastAsia="微軟正黑體" w:hAnsi="微軟正黑體" w:cs="微軟正黑體"/>
                <w:b/>
              </w:rPr>
            </w:pPr>
          </w:p>
        </w:tc>
      </w:tr>
      <w:tr w:rsidR="005D0B2F" w:rsidRPr="005D0B2F" w14:paraId="256BB9A4" w14:textId="77777777" w:rsidTr="00F50E78">
        <w:trPr>
          <w:trHeight w:val="508"/>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F05DCF" w14:textId="77777777" w:rsidR="00442809" w:rsidRPr="005D0B2F" w:rsidRDefault="00442809" w:rsidP="004D7B2B">
            <w:pPr>
              <w:spacing w:line="480" w:lineRule="exact"/>
              <w:ind w:left="77"/>
              <w:rPr>
                <w:rFonts w:ascii="微軟正黑體" w:eastAsia="微軟正黑體" w:hAnsi="微軟正黑體" w:cs="微軟正黑體"/>
              </w:rPr>
            </w:pPr>
            <w:r w:rsidRPr="005D0B2F">
              <w:rPr>
                <w:rFonts w:ascii="微軟正黑體" w:eastAsia="微軟正黑體" w:hAnsi="微軟正黑體" w:cs="微軟正黑體" w:hint="eastAsia"/>
              </w:rPr>
              <w:t>生日（西元）</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B7A30" w14:textId="77777777" w:rsidR="00442809" w:rsidRPr="005D0B2F" w:rsidRDefault="00442809" w:rsidP="004D7B2B">
            <w:p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t xml:space="preserve"> 西元      年      月      日</w:t>
            </w:r>
          </w:p>
        </w:tc>
        <w:tc>
          <w:tcPr>
            <w:tcW w:w="3405" w:type="dxa"/>
            <w:gridSpan w:val="2"/>
            <w:vMerge/>
            <w:tcBorders>
              <w:top w:val="single" w:sz="8" w:space="0" w:color="000000"/>
              <w:left w:val="single" w:sz="8" w:space="0" w:color="000000"/>
              <w:bottom w:val="single" w:sz="8" w:space="0" w:color="000000"/>
              <w:right w:val="single" w:sz="8" w:space="0" w:color="000000"/>
            </w:tcBorders>
            <w:vAlign w:val="center"/>
            <w:hideMark/>
          </w:tcPr>
          <w:p w14:paraId="529B2874" w14:textId="77777777" w:rsidR="00442809" w:rsidRPr="005D0B2F" w:rsidRDefault="00442809" w:rsidP="004D7B2B">
            <w:pPr>
              <w:rPr>
                <w:rFonts w:ascii="微軟正黑體" w:eastAsia="微軟正黑體" w:hAnsi="微軟正黑體" w:cs="微軟正黑體"/>
                <w:b/>
              </w:rPr>
            </w:pPr>
          </w:p>
        </w:tc>
      </w:tr>
      <w:tr w:rsidR="005D0B2F" w:rsidRPr="005D0B2F" w14:paraId="7B5532D7" w14:textId="77777777" w:rsidTr="00F50E78">
        <w:trPr>
          <w:trHeight w:val="1819"/>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BD97B4" w14:textId="77777777" w:rsidR="00442809" w:rsidRPr="005D0B2F" w:rsidRDefault="00442809" w:rsidP="004D7B2B">
            <w:pPr>
              <w:spacing w:line="480" w:lineRule="exact"/>
              <w:ind w:left="79" w:right="101"/>
              <w:rPr>
                <w:rFonts w:ascii="微軟正黑體" w:eastAsia="微軟正黑體" w:hAnsi="微軟正黑體" w:cs="微軟正黑體"/>
              </w:rPr>
            </w:pPr>
            <w:r w:rsidRPr="005D0B2F">
              <w:rPr>
                <w:rFonts w:ascii="微軟正黑體" w:eastAsia="微軟正黑體" w:hAnsi="微軟正黑體" w:cs="微軟正黑體" w:hint="eastAsia"/>
              </w:rPr>
              <w:t>身分證字號/護照號碼/居留證號碼（擇一）</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1A709" w14:textId="77777777" w:rsidR="00442809" w:rsidRPr="005D0B2F" w:rsidRDefault="00442809" w:rsidP="004D7B2B">
            <w:pPr>
              <w:spacing w:line="480" w:lineRule="exact"/>
              <w:rPr>
                <w:rFonts w:ascii="微軟正黑體" w:eastAsia="微軟正黑體" w:hAnsi="微軟正黑體" w:cs="微軟正黑體"/>
              </w:rPr>
            </w:pPr>
          </w:p>
        </w:tc>
        <w:tc>
          <w:tcPr>
            <w:tcW w:w="3405" w:type="dxa"/>
            <w:gridSpan w:val="2"/>
            <w:vMerge/>
            <w:tcBorders>
              <w:top w:val="single" w:sz="8" w:space="0" w:color="000000"/>
              <w:left w:val="single" w:sz="8" w:space="0" w:color="000000"/>
              <w:bottom w:val="single" w:sz="8" w:space="0" w:color="000000"/>
              <w:right w:val="single" w:sz="8" w:space="0" w:color="000000"/>
            </w:tcBorders>
            <w:vAlign w:val="center"/>
            <w:hideMark/>
          </w:tcPr>
          <w:p w14:paraId="4721EB85" w14:textId="77777777" w:rsidR="00442809" w:rsidRPr="005D0B2F" w:rsidRDefault="00442809" w:rsidP="004D7B2B">
            <w:pPr>
              <w:rPr>
                <w:rFonts w:ascii="微軟正黑體" w:eastAsia="微軟正黑體" w:hAnsi="微軟正黑體" w:cs="微軟正黑體"/>
                <w:b/>
              </w:rPr>
            </w:pPr>
          </w:p>
        </w:tc>
      </w:tr>
      <w:tr w:rsidR="005D0B2F" w:rsidRPr="005D0B2F" w14:paraId="332A6FB3" w14:textId="77777777" w:rsidTr="00F50E78">
        <w:trPr>
          <w:trHeight w:val="138"/>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8C6708" w14:textId="77777777" w:rsidR="00442809" w:rsidRPr="005D0B2F" w:rsidRDefault="00442809" w:rsidP="004D7B2B">
            <w:pPr>
              <w:spacing w:line="480" w:lineRule="exact"/>
              <w:ind w:left="92"/>
              <w:rPr>
                <w:rFonts w:ascii="微軟正黑體" w:eastAsia="微軟正黑體" w:hAnsi="微軟正黑體" w:cs="微軟正黑體"/>
              </w:rPr>
            </w:pPr>
            <w:r w:rsidRPr="005D0B2F">
              <w:rPr>
                <w:rFonts w:ascii="微軟正黑體" w:eastAsia="微軟正黑體" w:hAnsi="微軟正黑體" w:cs="微軟正黑體" w:hint="eastAsia"/>
              </w:rPr>
              <w:t>國籍/出生地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95A60" w14:textId="77777777" w:rsidR="00442809" w:rsidRPr="005D0B2F" w:rsidRDefault="00442809" w:rsidP="004D7B2B">
            <w:pPr>
              <w:spacing w:line="480" w:lineRule="exact"/>
              <w:rPr>
                <w:rFonts w:ascii="微軟正黑體" w:eastAsia="微軟正黑體" w:hAnsi="微軟正黑體" w:cs="微軟正黑體"/>
              </w:rPr>
            </w:pPr>
          </w:p>
        </w:tc>
        <w:tc>
          <w:tcPr>
            <w:tcW w:w="34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CDEC0" w14:textId="77777777" w:rsidR="00442809" w:rsidRPr="005D0B2F" w:rsidRDefault="00442809" w:rsidP="004D7B2B">
            <w:pPr>
              <w:spacing w:line="480" w:lineRule="exact"/>
              <w:rPr>
                <w:rFonts w:ascii="微軟正黑體" w:eastAsia="微軟正黑體" w:hAnsi="微軟正黑體" w:cs="微軟正黑體"/>
              </w:rPr>
            </w:pPr>
          </w:p>
        </w:tc>
      </w:tr>
      <w:tr w:rsidR="005D0B2F" w:rsidRPr="005D0B2F" w14:paraId="77A20B64" w14:textId="77777777" w:rsidTr="00F50E78">
        <w:trPr>
          <w:trHeight w:val="508"/>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0BFAEB" w14:textId="77777777" w:rsidR="00442809" w:rsidRPr="005D0B2F" w:rsidRDefault="00442809" w:rsidP="004D7B2B">
            <w:pPr>
              <w:spacing w:line="480" w:lineRule="exact"/>
              <w:ind w:left="80"/>
              <w:rPr>
                <w:rFonts w:ascii="微軟正黑體" w:eastAsia="微軟正黑體" w:hAnsi="微軟正黑體" w:cs="微軟正黑體"/>
              </w:rPr>
            </w:pPr>
            <w:r w:rsidRPr="005D0B2F">
              <w:rPr>
                <w:rFonts w:ascii="微軟正黑體" w:eastAsia="微軟正黑體" w:hAnsi="微軟正黑體" w:cs="微軟正黑體" w:hint="eastAsia"/>
              </w:rPr>
              <w:t xml:space="preserve">通訊地址 </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601DB" w14:textId="77777777" w:rsidR="00442809" w:rsidRPr="005D0B2F" w:rsidRDefault="00442809" w:rsidP="004D7B2B">
            <w:pPr>
              <w:spacing w:line="480" w:lineRule="exact"/>
              <w:ind w:left="121"/>
              <w:rPr>
                <w:rFonts w:ascii="微軟正黑體" w:eastAsia="微軟正黑體" w:hAnsi="微軟正黑體" w:cs="微軟正黑體"/>
              </w:rPr>
            </w:pPr>
            <w:r w:rsidRPr="005D0B2F">
              <w:rPr>
                <w:rFonts w:ascii="微軟正黑體" w:eastAsia="微軟正黑體" w:hAnsi="微軟正黑體" w:cs="微軟正黑體" w:hint="eastAsia"/>
              </w:rPr>
              <w:t>□□□</w:t>
            </w:r>
          </w:p>
        </w:tc>
      </w:tr>
      <w:tr w:rsidR="005D0B2F" w:rsidRPr="005D0B2F" w14:paraId="7AEB5D71" w14:textId="77777777" w:rsidTr="00F50E78">
        <w:trPr>
          <w:trHeight w:val="511"/>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9BFD8E" w14:textId="77777777" w:rsidR="00442809" w:rsidRPr="005D0B2F" w:rsidRDefault="00442809" w:rsidP="004D7B2B">
            <w:pPr>
              <w:spacing w:line="480" w:lineRule="exact"/>
              <w:ind w:left="80"/>
              <w:rPr>
                <w:rFonts w:ascii="微軟正黑體" w:eastAsia="微軟正黑體" w:hAnsi="微軟正黑體" w:cs="微軟正黑體"/>
              </w:rPr>
            </w:pPr>
            <w:r w:rsidRPr="005D0B2F">
              <w:rPr>
                <w:rFonts w:ascii="微軟正黑體" w:eastAsia="微軟正黑體" w:hAnsi="微軟正黑體" w:cs="微軟正黑體" w:hint="eastAsia"/>
              </w:rPr>
              <w:t xml:space="preserve">聯絡電話 </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AFEBC" w14:textId="77777777" w:rsidR="00442809" w:rsidRPr="005D0B2F" w:rsidRDefault="00442809" w:rsidP="004D7B2B">
            <w:pPr>
              <w:spacing w:line="480" w:lineRule="exact"/>
              <w:jc w:val="both"/>
              <w:rPr>
                <w:rFonts w:ascii="微軟正黑體" w:eastAsia="微軟正黑體" w:hAnsi="微軟正黑體" w:cs="微軟正黑體"/>
              </w:rPr>
            </w:pPr>
            <w:r w:rsidRPr="005D0B2F">
              <w:rPr>
                <w:rFonts w:ascii="微軟正黑體" w:eastAsia="微軟正黑體" w:hAnsi="微軟正黑體" w:cs="微軟正黑體" w:hint="eastAsia"/>
              </w:rPr>
              <w:t>（M）                                      （H）</w:t>
            </w:r>
          </w:p>
        </w:tc>
      </w:tr>
      <w:tr w:rsidR="005D0B2F" w:rsidRPr="005D0B2F" w14:paraId="6EF94EFE" w14:textId="77777777" w:rsidTr="00F50E78">
        <w:trPr>
          <w:trHeight w:val="508"/>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6CAE83" w14:textId="77777777" w:rsidR="00442809" w:rsidRPr="005D0B2F" w:rsidRDefault="00442809" w:rsidP="004D7B2B">
            <w:pPr>
              <w:spacing w:line="480" w:lineRule="exact"/>
              <w:ind w:left="88"/>
              <w:rPr>
                <w:rFonts w:ascii="微軟正黑體" w:eastAsia="微軟正黑體" w:hAnsi="微軟正黑體" w:cs="微軟正黑體"/>
              </w:rPr>
            </w:pPr>
            <w:r w:rsidRPr="005D0B2F">
              <w:rPr>
                <w:rFonts w:ascii="微軟正黑體" w:eastAsia="微軟正黑體" w:hAnsi="微軟正黑體" w:cs="微軟正黑體" w:hint="eastAsia"/>
              </w:rPr>
              <w:t>EMAIL</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FB82D" w14:textId="77777777" w:rsidR="00442809" w:rsidRPr="005D0B2F" w:rsidRDefault="00442809" w:rsidP="004D7B2B">
            <w:pPr>
              <w:spacing w:line="480" w:lineRule="exact"/>
              <w:rPr>
                <w:rFonts w:ascii="微軟正黑體" w:eastAsia="微軟正黑體" w:hAnsi="微軟正黑體" w:cs="微軟正黑體"/>
              </w:rPr>
            </w:pPr>
          </w:p>
        </w:tc>
      </w:tr>
      <w:tr w:rsidR="005D0B2F" w:rsidRPr="005D0B2F" w14:paraId="5E3C030D" w14:textId="77777777" w:rsidTr="00F50E78">
        <w:trPr>
          <w:trHeight w:val="662"/>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8BCAC" w14:textId="789A7E4E" w:rsidR="00570E27" w:rsidRPr="005D0B2F" w:rsidRDefault="00570E27" w:rsidP="004D7B2B">
            <w:pPr>
              <w:spacing w:line="480" w:lineRule="exact"/>
              <w:ind w:left="78"/>
              <w:rPr>
                <w:rFonts w:ascii="微軟正黑體" w:eastAsia="微軟正黑體" w:hAnsi="微軟正黑體" w:cs="微軟正黑體"/>
              </w:rPr>
            </w:pPr>
            <w:r w:rsidRPr="005D0B2F">
              <w:rPr>
                <w:rFonts w:ascii="微軟正黑體" w:eastAsia="微軟正黑體" w:hAnsi="微軟正黑體" w:cs="微軟正黑體" w:hint="eastAsia"/>
                <w:highlight w:val="yellow"/>
              </w:rPr>
              <w:t>L</w:t>
            </w:r>
            <w:r w:rsidRPr="005D0B2F">
              <w:rPr>
                <w:rFonts w:ascii="微軟正黑體" w:eastAsia="微軟正黑體" w:hAnsi="微軟正黑體" w:cs="微軟正黑體"/>
                <w:highlight w:val="yellow"/>
              </w:rPr>
              <w:t>INE</w:t>
            </w:r>
            <w:r w:rsidRPr="005D0B2F">
              <w:rPr>
                <w:rFonts w:ascii="微軟正黑體" w:eastAsia="微軟正黑體" w:hAnsi="微軟正黑體" w:cs="微軟正黑體" w:hint="eastAsia"/>
                <w:highlight w:val="yellow"/>
              </w:rPr>
              <w:t xml:space="preserve"> </w:t>
            </w:r>
            <w:r w:rsidRPr="005D0B2F">
              <w:rPr>
                <w:rFonts w:ascii="微軟正黑體" w:eastAsia="微軟正黑體" w:hAnsi="微軟正黑體" w:cs="微軟正黑體"/>
                <w:highlight w:val="yellow"/>
              </w:rPr>
              <w:t>ID</w:t>
            </w:r>
            <w:r w:rsidRPr="005D0B2F">
              <w:rPr>
                <w:rFonts w:ascii="微軟正黑體" w:eastAsia="微軟正黑體" w:hAnsi="微軟正黑體" w:cs="微軟正黑體" w:hint="eastAsia"/>
                <w:highlight w:val="yellow"/>
              </w:rPr>
              <w:t>（選填）</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E9737" w14:textId="77777777" w:rsidR="00570E27" w:rsidRPr="005D0B2F" w:rsidRDefault="00570E27" w:rsidP="004D7B2B">
            <w:pPr>
              <w:spacing w:line="480" w:lineRule="exact"/>
              <w:ind w:left="208"/>
              <w:rPr>
                <w:rFonts w:ascii="微軟正黑體" w:eastAsia="微軟正黑體" w:hAnsi="微軟正黑體" w:cs="微軟正黑體"/>
              </w:rPr>
            </w:pPr>
          </w:p>
          <w:p w14:paraId="181AFBD6" w14:textId="59D2FEF1" w:rsidR="00570E27" w:rsidRPr="005D0B2F" w:rsidRDefault="00570E27"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highlight w:val="yellow"/>
              </w:rPr>
              <w:t>主辦單位將於活動前進行聯繫與資訊通知，敬請提供您的 LINE ID。如不便提供，可改留其他即時聯絡方式。</w:t>
            </w:r>
          </w:p>
        </w:tc>
      </w:tr>
      <w:tr w:rsidR="005D0B2F" w:rsidRPr="005D0B2F" w14:paraId="2A10CF42" w14:textId="77777777" w:rsidTr="00F50E78">
        <w:trPr>
          <w:trHeight w:val="662"/>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584C66" w14:textId="77777777" w:rsidR="00442809" w:rsidRPr="005D0B2F" w:rsidRDefault="00442809" w:rsidP="004D7B2B">
            <w:pPr>
              <w:spacing w:line="480" w:lineRule="exact"/>
              <w:ind w:left="78"/>
              <w:rPr>
                <w:rFonts w:ascii="微軟正黑體" w:eastAsia="微軟正黑體" w:hAnsi="微軟正黑體" w:cs="微軟正黑體"/>
              </w:rPr>
            </w:pPr>
            <w:r w:rsidRPr="005D0B2F">
              <w:rPr>
                <w:rFonts w:ascii="微軟正黑體" w:eastAsia="微軟正黑體" w:hAnsi="微軟正黑體" w:cs="微軟正黑體" w:hint="eastAsia"/>
              </w:rPr>
              <w:t>最高學歷</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7D512" w14:textId="77777777" w:rsidR="00442809" w:rsidRPr="005D0B2F" w:rsidRDefault="00442809" w:rsidP="004D7B2B">
            <w:pPr>
              <w:spacing w:line="480" w:lineRule="exact"/>
              <w:ind w:left="208"/>
              <w:rPr>
                <w:rFonts w:ascii="微軟正黑體" w:eastAsia="微軟正黑體" w:hAnsi="微軟正黑體" w:cs="微軟正黑體"/>
              </w:rPr>
            </w:pPr>
          </w:p>
          <w:p w14:paraId="633602A8" w14:textId="77777777" w:rsidR="00442809" w:rsidRPr="005D0B2F" w:rsidRDefault="00442809" w:rsidP="004D7B2B">
            <w:pPr>
              <w:spacing w:line="480" w:lineRule="exact"/>
              <w:ind w:left="208"/>
              <w:rPr>
                <w:rFonts w:ascii="微軟正黑體" w:eastAsia="微軟正黑體" w:hAnsi="微軟正黑體" w:cs="微軟正黑體"/>
                <w:b/>
              </w:rPr>
            </w:pPr>
            <w:r w:rsidRPr="005D0B2F">
              <w:rPr>
                <w:rFonts w:ascii="微軟正黑體" w:eastAsia="微軟正黑體" w:hAnsi="微軟正黑體" w:cs="微軟正黑體" w:hint="eastAsia"/>
              </w:rPr>
              <w:t>（如仍為在學學生，請逕填</w:t>
            </w:r>
            <w:r w:rsidRPr="005D0B2F">
              <w:rPr>
                <w:rFonts w:ascii="微軟正黑體" w:eastAsia="微軟正黑體" w:hAnsi="微軟正黑體" w:cs="微軟正黑體" w:hint="eastAsia"/>
                <w:b/>
              </w:rPr>
              <w:t>就讀學校</w:t>
            </w:r>
            <w:r w:rsidRPr="005D0B2F">
              <w:rPr>
                <w:rFonts w:ascii="微軟正黑體" w:eastAsia="微軟正黑體" w:hAnsi="微軟正黑體" w:cs="微軟正黑體" w:hint="eastAsia"/>
              </w:rPr>
              <w:t>及</w:t>
            </w:r>
            <w:r w:rsidRPr="005D0B2F">
              <w:rPr>
                <w:rFonts w:ascii="微軟正黑體" w:eastAsia="微軟正黑體" w:hAnsi="微軟正黑體" w:cs="微軟正黑體" w:hint="eastAsia"/>
                <w:b/>
              </w:rPr>
              <w:t>科系所/年級）</w:t>
            </w:r>
          </w:p>
        </w:tc>
      </w:tr>
      <w:tr w:rsidR="005D0B2F" w:rsidRPr="005D0B2F" w14:paraId="24385EE4" w14:textId="77777777" w:rsidTr="00F50E78">
        <w:trPr>
          <w:trHeight w:val="509"/>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EBE3DA" w14:textId="77777777" w:rsidR="00442809" w:rsidRPr="005D0B2F" w:rsidRDefault="00442809" w:rsidP="004D7B2B">
            <w:pPr>
              <w:spacing w:line="480" w:lineRule="exact"/>
              <w:ind w:left="81"/>
              <w:rPr>
                <w:rFonts w:ascii="微軟正黑體" w:eastAsia="微軟正黑體" w:hAnsi="微軟正黑體" w:cs="微軟正黑體"/>
              </w:rPr>
            </w:pPr>
            <w:r w:rsidRPr="005D0B2F">
              <w:rPr>
                <w:rFonts w:ascii="微軟正黑體" w:eastAsia="微軟正黑體" w:hAnsi="微軟正黑體" w:cs="微軟正黑體" w:hint="eastAsia"/>
              </w:rPr>
              <w:t>就讀學校或就業單位</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109F9" w14:textId="77777777" w:rsidR="00442809" w:rsidRPr="005D0B2F" w:rsidRDefault="00442809" w:rsidP="004D7B2B">
            <w:pPr>
              <w:spacing w:line="480" w:lineRule="exact"/>
              <w:rPr>
                <w:rFonts w:ascii="微軟正黑體" w:eastAsia="微軟正黑體" w:hAnsi="微軟正黑體" w:cs="微軟正黑體"/>
              </w:rPr>
            </w:pPr>
          </w:p>
        </w:tc>
      </w:tr>
      <w:tr w:rsidR="005D0B2F" w:rsidRPr="005D0B2F" w14:paraId="6B1681EF" w14:textId="77777777" w:rsidTr="00F50E78">
        <w:trPr>
          <w:trHeight w:val="1010"/>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9D049B" w14:textId="77777777" w:rsidR="00442809" w:rsidRPr="005D0B2F" w:rsidRDefault="00442809" w:rsidP="004D7B2B">
            <w:pPr>
              <w:spacing w:line="480" w:lineRule="exact"/>
              <w:ind w:left="81"/>
              <w:rPr>
                <w:rFonts w:ascii="微軟正黑體" w:eastAsia="微軟正黑體" w:hAnsi="微軟正黑體" w:cs="微軟正黑體"/>
              </w:rPr>
            </w:pPr>
            <w:r w:rsidRPr="005D0B2F">
              <w:rPr>
                <w:rFonts w:ascii="微軟正黑體" w:eastAsia="微軟正黑體" w:hAnsi="微軟正黑體" w:cs="微軟正黑體" w:hint="eastAsia"/>
              </w:rPr>
              <w:t xml:space="preserve">就讀科系所/年級 </w:t>
            </w:r>
          </w:p>
          <w:p w14:paraId="1FC6757E" w14:textId="77777777" w:rsidR="00442809" w:rsidRPr="005D0B2F" w:rsidRDefault="00442809" w:rsidP="004D7B2B">
            <w:pPr>
              <w:spacing w:line="480" w:lineRule="exact"/>
              <w:ind w:left="80"/>
              <w:rPr>
                <w:rFonts w:ascii="微軟正黑體" w:eastAsia="微軟正黑體" w:hAnsi="微軟正黑體" w:cs="微軟正黑體"/>
              </w:rPr>
            </w:pPr>
            <w:r w:rsidRPr="005D0B2F">
              <w:rPr>
                <w:rFonts w:ascii="微軟正黑體" w:eastAsia="微軟正黑體" w:hAnsi="微軟正黑體" w:cs="微軟正黑體" w:hint="eastAsia"/>
              </w:rPr>
              <w:t>或工作職稱</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62BAE" w14:textId="77777777" w:rsidR="00442809" w:rsidRPr="005D0B2F" w:rsidRDefault="00442809" w:rsidP="004D7B2B">
            <w:pPr>
              <w:spacing w:line="480" w:lineRule="exact"/>
              <w:rPr>
                <w:rFonts w:ascii="微軟正黑體" w:eastAsia="微軟正黑體" w:hAnsi="微軟正黑體" w:cs="微軟正黑體"/>
              </w:rPr>
            </w:pPr>
          </w:p>
        </w:tc>
      </w:tr>
      <w:tr w:rsidR="005D0B2F" w:rsidRPr="005D0B2F" w14:paraId="634A30DF" w14:textId="77777777" w:rsidTr="00F50E78">
        <w:trPr>
          <w:trHeight w:val="1012"/>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1468AF" w14:textId="77777777" w:rsidR="00EF0224" w:rsidRPr="005D0B2F" w:rsidRDefault="00442809" w:rsidP="004D7B2B">
            <w:pPr>
              <w:spacing w:line="480" w:lineRule="exact"/>
              <w:ind w:left="80" w:right="105"/>
              <w:jc w:val="center"/>
              <w:rPr>
                <w:rFonts w:ascii="微軟正黑體" w:eastAsia="微軟正黑體" w:hAnsi="微軟正黑體" w:cs="微軟正黑體"/>
              </w:rPr>
            </w:pPr>
            <w:r w:rsidRPr="005D0B2F">
              <w:rPr>
                <w:rFonts w:ascii="微軟正黑體" w:eastAsia="微軟正黑體" w:hAnsi="微軟正黑體" w:cs="微軟正黑體" w:hint="eastAsia"/>
              </w:rPr>
              <w:lastRenderedPageBreak/>
              <w:t>英語能力證明</w:t>
            </w:r>
          </w:p>
          <w:p w14:paraId="598391DA" w14:textId="4EE645E6" w:rsidR="00442809" w:rsidRPr="005D0B2F" w:rsidRDefault="00442809" w:rsidP="004D7B2B">
            <w:pPr>
              <w:spacing w:line="480" w:lineRule="exact"/>
              <w:ind w:left="80" w:right="105"/>
              <w:jc w:val="center"/>
              <w:rPr>
                <w:rFonts w:ascii="微軟正黑體" w:eastAsia="微軟正黑體" w:hAnsi="微軟正黑體" w:cs="微軟正黑體"/>
              </w:rPr>
            </w:pPr>
            <w:r w:rsidRPr="005D0B2F">
              <w:rPr>
                <w:rFonts w:ascii="微軟正黑體" w:eastAsia="微軟正黑體" w:hAnsi="微軟正黑體" w:cs="微軟正黑體" w:hint="eastAsia"/>
              </w:rPr>
              <w:t xml:space="preserve">（臺灣青年） </w:t>
            </w:r>
          </w:p>
          <w:p w14:paraId="277F44EB" w14:textId="7101037F" w:rsidR="00442809" w:rsidRPr="005D0B2F" w:rsidRDefault="00442809" w:rsidP="004D7B2B">
            <w:pPr>
              <w:spacing w:line="480" w:lineRule="exact"/>
              <w:ind w:left="80" w:right="105"/>
              <w:jc w:val="center"/>
              <w:rPr>
                <w:rFonts w:ascii="微軟正黑體" w:eastAsia="微軟正黑體" w:hAnsi="微軟正黑體" w:cs="微軟正黑體"/>
              </w:rPr>
            </w:pPr>
            <w:r w:rsidRPr="005D0B2F">
              <w:rPr>
                <w:rFonts w:ascii="微軟正黑體" w:eastAsia="微軟正黑體" w:hAnsi="微軟正黑體" w:cs="微軟正黑體" w:hint="eastAsia"/>
              </w:rPr>
              <w:t>（請擇一勾選並附上證明文件）</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3B45A" w14:textId="77777777" w:rsidR="00442809" w:rsidRPr="005D0B2F" w:rsidRDefault="00442809" w:rsidP="004D7B2B">
            <w:pPr>
              <w:spacing w:line="480" w:lineRule="exact"/>
              <w:ind w:left="121"/>
              <w:rPr>
                <w:rFonts w:ascii="微軟正黑體" w:eastAsia="微軟正黑體" w:hAnsi="微軟正黑體" w:cs="微軟正黑體"/>
              </w:rPr>
            </w:pPr>
            <w:r w:rsidRPr="005D0B2F">
              <w:rPr>
                <w:rFonts w:ascii="微軟正黑體" w:eastAsia="微軟正黑體" w:hAnsi="微軟正黑體" w:cs="微軟正黑體" w:hint="eastAsia"/>
              </w:rPr>
              <w:t xml:space="preserve">□ （1） 全民英語能力檢定測驗中級以上或其他同等英語語言檢定資格及格證明。 </w:t>
            </w:r>
          </w:p>
          <w:p w14:paraId="6CC1206B" w14:textId="77777777" w:rsidR="00EF0224" w:rsidRPr="005D0B2F" w:rsidRDefault="00442809" w:rsidP="004D7B2B">
            <w:pPr>
              <w:spacing w:line="480" w:lineRule="exact"/>
              <w:ind w:left="121"/>
              <w:rPr>
                <w:rFonts w:ascii="微軟正黑體" w:eastAsia="微軟正黑體" w:hAnsi="微軟正黑體" w:cs="微軟正黑體"/>
              </w:rPr>
            </w:pPr>
            <w:r w:rsidRPr="005D0B2F">
              <w:rPr>
                <w:rFonts w:ascii="微軟正黑體" w:eastAsia="微軟正黑體" w:hAnsi="微軟正黑體" w:cs="微軟正黑體" w:hint="eastAsia"/>
              </w:rPr>
              <w:t xml:space="preserve"> 類別：________________ 分數：______________</w:t>
            </w:r>
          </w:p>
          <w:p w14:paraId="4FAAB763" w14:textId="4EF01E24" w:rsidR="00442809" w:rsidRPr="005D0B2F" w:rsidRDefault="00442809" w:rsidP="004D7B2B">
            <w:pPr>
              <w:spacing w:line="480" w:lineRule="exact"/>
              <w:ind w:left="121"/>
              <w:rPr>
                <w:rFonts w:ascii="微軟正黑體" w:eastAsia="微軟正黑體" w:hAnsi="微軟正黑體" w:cs="微軟正黑體"/>
              </w:rPr>
            </w:pPr>
            <w:r w:rsidRPr="005D0B2F">
              <w:rPr>
                <w:rFonts w:ascii="微軟正黑體" w:eastAsia="微軟正黑體" w:hAnsi="微軟正黑體" w:cs="微軟正黑體" w:hint="eastAsia"/>
              </w:rPr>
              <w:t>□ （2） 經濟弱勢家庭學生若無上述英語能力檢定證明文件，得以最近1年學校英語課成績單證明及英語老師推薦函替代上述同等級英檢證明。（併附：附件四</w:t>
            </w:r>
            <w:r w:rsidRPr="005D0B2F">
              <w:rPr>
                <w:rFonts w:ascii="微軟正黑體" w:eastAsia="微軟正黑體" w:hAnsi="微軟正黑體" w:cs="微軟正黑體" w:hint="eastAsia"/>
                <w:b/>
              </w:rPr>
              <w:t>個人資料使用授權同意書</w:t>
            </w:r>
            <w:r w:rsidRPr="005D0B2F">
              <w:rPr>
                <w:rFonts w:ascii="微軟正黑體" w:eastAsia="微軟正黑體" w:hAnsi="微軟正黑體" w:cs="微軟正黑體" w:hint="eastAsia"/>
              </w:rPr>
              <w:t>)。</w:t>
            </w:r>
          </w:p>
        </w:tc>
      </w:tr>
      <w:tr w:rsidR="005D0B2F" w:rsidRPr="005D0B2F" w14:paraId="30BE47C4" w14:textId="77777777" w:rsidTr="00F50E78">
        <w:trPr>
          <w:trHeight w:val="1012"/>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41C809" w14:textId="4805A4CD" w:rsidR="00442809" w:rsidRPr="005D0B2F" w:rsidRDefault="00442809" w:rsidP="004D7B2B">
            <w:pPr>
              <w:spacing w:line="480" w:lineRule="exact"/>
              <w:ind w:left="80" w:right="105"/>
              <w:rPr>
                <w:rFonts w:ascii="微軟正黑體" w:eastAsia="微軟正黑體" w:hAnsi="微軟正黑體" w:cs="微軟正黑體"/>
              </w:rPr>
            </w:pPr>
            <w:r w:rsidRPr="005D0B2F">
              <w:rPr>
                <w:rFonts w:ascii="微軟正黑體" w:eastAsia="微軟正黑體" w:hAnsi="微軟正黑體" w:cs="微軟正黑體" w:hint="eastAsia"/>
              </w:rPr>
              <w:t>現就讀臺灣學校學籍證明（在臺就學國際青年）</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3BFC2" w14:textId="77777777" w:rsidR="00442809" w:rsidRPr="005D0B2F" w:rsidRDefault="00442809" w:rsidP="004D7B2B">
            <w:pPr>
              <w:spacing w:line="480" w:lineRule="exact"/>
              <w:ind w:left="121"/>
              <w:rPr>
                <w:rFonts w:ascii="微軟正黑體" w:eastAsia="微軟正黑體" w:hAnsi="微軟正黑體" w:cs="微軟正黑體"/>
              </w:rPr>
            </w:pPr>
            <w:r w:rsidRPr="005D0B2F">
              <w:rPr>
                <w:rFonts w:ascii="微軟正黑體" w:eastAsia="微軟正黑體" w:hAnsi="微軟正黑體" w:cs="微軟正黑體" w:hint="eastAsia"/>
              </w:rPr>
              <w:t xml:space="preserve">□（1）在學證明 </w:t>
            </w:r>
          </w:p>
          <w:p w14:paraId="3300620C" w14:textId="77777777" w:rsidR="00442809" w:rsidRPr="005D0B2F" w:rsidRDefault="00442809" w:rsidP="004D7B2B">
            <w:pPr>
              <w:spacing w:line="480" w:lineRule="exact"/>
              <w:ind w:left="121"/>
              <w:rPr>
                <w:rFonts w:ascii="微軟正黑體" w:eastAsia="微軟正黑體" w:hAnsi="微軟正黑體" w:cs="微軟正黑體"/>
              </w:rPr>
            </w:pPr>
            <w:r w:rsidRPr="005D0B2F">
              <w:rPr>
                <w:rFonts w:ascii="微軟正黑體" w:eastAsia="微軟正黑體" w:hAnsi="微軟正黑體" w:cs="微軟正黑體" w:hint="eastAsia"/>
              </w:rPr>
              <w:t>□（2）學生證影本</w:t>
            </w:r>
          </w:p>
        </w:tc>
      </w:tr>
      <w:tr w:rsidR="005D0B2F" w:rsidRPr="005D0B2F" w14:paraId="0730F914" w14:textId="77777777" w:rsidTr="00F50E78">
        <w:trPr>
          <w:trHeight w:val="513"/>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D40924" w14:textId="77777777" w:rsidR="00442809" w:rsidRPr="005D0B2F" w:rsidRDefault="00442809" w:rsidP="004D7B2B">
            <w:pPr>
              <w:spacing w:line="480" w:lineRule="exact"/>
              <w:ind w:left="79"/>
              <w:rPr>
                <w:rFonts w:ascii="微軟正黑體" w:eastAsia="微軟正黑體" w:hAnsi="微軟正黑體" w:cs="微軟正黑體"/>
              </w:rPr>
            </w:pPr>
            <w:r w:rsidRPr="005D0B2F">
              <w:rPr>
                <w:rFonts w:ascii="微軟正黑體" w:eastAsia="微軟正黑體" w:hAnsi="微軟正黑體" w:cs="微軟正黑體" w:hint="eastAsia"/>
              </w:rPr>
              <w:t xml:space="preserve">個人國際交流經歷 </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F62DF" w14:textId="77777777" w:rsidR="00442809" w:rsidRPr="005D0B2F" w:rsidRDefault="00442809"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（本欄為選填項目，如有請列點說明，併附證明文件）</w:t>
            </w:r>
          </w:p>
        </w:tc>
      </w:tr>
      <w:tr w:rsidR="005D0B2F" w:rsidRPr="005D0B2F" w14:paraId="7456B806" w14:textId="77777777" w:rsidTr="00F50E78">
        <w:trPr>
          <w:trHeight w:val="1359"/>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D035AD" w14:textId="467D77A3" w:rsidR="00442809" w:rsidRPr="005D0B2F" w:rsidRDefault="00CA4CAE" w:rsidP="00CA4CAE">
            <w:pPr>
              <w:spacing w:line="480" w:lineRule="exact"/>
              <w:ind w:left="79"/>
              <w:rPr>
                <w:rFonts w:ascii="微軟正黑體" w:eastAsia="微軟正黑體" w:hAnsi="微軟正黑體" w:cs="微軟正黑體"/>
              </w:rPr>
            </w:pPr>
            <w:r w:rsidRPr="005D0B2F">
              <w:rPr>
                <w:rFonts w:ascii="微軟正黑體" w:eastAsia="微軟正黑體" w:hAnsi="微軟正黑體" w:cs="微軟正黑體" w:hint="eastAsia"/>
              </w:rPr>
              <w:t>（關注議題之相關具體經驗，如社團參與等）</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81DA4" w14:textId="77777777" w:rsidR="00442809" w:rsidRPr="005D0B2F" w:rsidRDefault="00442809"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 xml:space="preserve">1. </w:t>
            </w:r>
          </w:p>
          <w:p w14:paraId="7E85F6B7" w14:textId="77777777" w:rsidR="00442809" w:rsidRPr="005D0B2F" w:rsidRDefault="00442809"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2.</w:t>
            </w:r>
          </w:p>
        </w:tc>
      </w:tr>
      <w:tr w:rsidR="005D0B2F" w:rsidRPr="005D0B2F" w14:paraId="53CA9A2E" w14:textId="77777777" w:rsidTr="00F50E78">
        <w:trPr>
          <w:trHeight w:val="513"/>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DEAD99" w14:textId="77777777" w:rsidR="00442809" w:rsidRPr="005D0B2F" w:rsidRDefault="00442809" w:rsidP="004D7B2B">
            <w:pPr>
              <w:spacing w:line="480" w:lineRule="exact"/>
              <w:ind w:left="79"/>
              <w:rPr>
                <w:rFonts w:ascii="微軟正黑體" w:eastAsia="微軟正黑體" w:hAnsi="微軟正黑體" w:cs="微軟正黑體"/>
              </w:rPr>
            </w:pPr>
            <w:r w:rsidRPr="005D0B2F">
              <w:rPr>
                <w:rFonts w:ascii="微軟正黑體" w:eastAsia="微軟正黑體" w:hAnsi="微軟正黑體" w:cs="微軟正黑體" w:hint="eastAsia"/>
              </w:rPr>
              <w:t>用餐需求</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DC666" w14:textId="77777777" w:rsidR="002E1F3E" w:rsidRPr="005D0B2F" w:rsidRDefault="00442809" w:rsidP="00DD5230">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 xml:space="preserve">□素食 □葷食 </w:t>
            </w:r>
          </w:p>
          <w:p w14:paraId="22B6A452" w14:textId="54EBFFB6" w:rsidR="00DD5230" w:rsidRPr="005D0B2F" w:rsidRDefault="00442809" w:rsidP="00DD5230">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□其他(請敘明)：_______________</w:t>
            </w:r>
            <w:r w:rsidR="00DD5230" w:rsidRPr="005D0B2F">
              <w:rPr>
                <w:rFonts w:ascii="微軟正黑體" w:eastAsia="微軟正黑體" w:hAnsi="微軟正黑體" w:cs="微軟正黑體" w:hint="eastAsia"/>
              </w:rPr>
              <w:t>（如過敏</w:t>
            </w:r>
            <w:r w:rsidR="002E1F3E" w:rsidRPr="005D0B2F">
              <w:rPr>
                <w:rFonts w:ascii="微軟正黑體" w:eastAsia="微軟正黑體" w:hAnsi="微軟正黑體" w:cs="微軟正黑體" w:hint="eastAsia"/>
              </w:rPr>
              <w:t>食品</w:t>
            </w:r>
            <w:r w:rsidR="00DD5230" w:rsidRPr="005D0B2F">
              <w:rPr>
                <w:rFonts w:ascii="微軟正黑體" w:eastAsia="微軟正黑體" w:hAnsi="微軟正黑體" w:cs="微軟正黑體" w:hint="eastAsia"/>
              </w:rPr>
              <w:t>、宗教</w:t>
            </w:r>
            <w:r w:rsidR="002E1F3E" w:rsidRPr="005D0B2F">
              <w:rPr>
                <w:rFonts w:ascii="微軟正黑體" w:eastAsia="微軟正黑體" w:hAnsi="微軟正黑體" w:cs="微軟正黑體" w:hint="eastAsia"/>
              </w:rPr>
              <w:t>飲食禁忌</w:t>
            </w:r>
            <w:r w:rsidR="00DD5230" w:rsidRPr="005D0B2F">
              <w:rPr>
                <w:rFonts w:ascii="微軟正黑體" w:eastAsia="微軟正黑體" w:hAnsi="微軟正黑體" w:cs="微軟正黑體" w:hint="eastAsia"/>
              </w:rPr>
              <w:t>等）</w:t>
            </w:r>
          </w:p>
        </w:tc>
      </w:tr>
      <w:tr w:rsidR="005D0B2F" w:rsidRPr="005D0B2F" w14:paraId="26AB75D6" w14:textId="77777777" w:rsidTr="00F50E78">
        <w:trPr>
          <w:trHeight w:val="513"/>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89BFFD" w14:textId="77777777" w:rsidR="00442809" w:rsidRPr="005D0B2F" w:rsidRDefault="00442809" w:rsidP="004D7B2B">
            <w:pPr>
              <w:spacing w:line="480" w:lineRule="exact"/>
              <w:ind w:left="79"/>
              <w:rPr>
                <w:rFonts w:ascii="微軟正黑體" w:eastAsia="微軟正黑體" w:hAnsi="微軟正黑體" w:cs="微軟正黑體"/>
              </w:rPr>
            </w:pPr>
            <w:r w:rsidRPr="005D0B2F">
              <w:rPr>
                <w:rFonts w:ascii="微軟正黑體" w:eastAsia="微軟正黑體" w:hAnsi="微軟正黑體" w:cs="微軟正黑體" w:hint="eastAsia"/>
              </w:rPr>
              <w:t>交通費請領</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970841" w14:textId="77777777" w:rsidR="00442809" w:rsidRPr="005D0B2F" w:rsidRDefault="00442809" w:rsidP="004D7B2B">
            <w:pPr>
              <w:spacing w:line="480" w:lineRule="exact"/>
              <w:ind w:left="229"/>
              <w:rPr>
                <w:rFonts w:ascii="微軟正黑體" w:eastAsia="微軟正黑體" w:hAnsi="微軟正黑體" w:cs="微軟正黑體"/>
              </w:rPr>
            </w:pPr>
            <w:r w:rsidRPr="005D0B2F">
              <w:rPr>
                <w:rFonts w:ascii="微軟正黑體" w:eastAsia="微軟正黑體" w:hAnsi="微軟正黑體" w:cs="微軟正黑體" w:hint="eastAsia"/>
              </w:rPr>
              <w:t xml:space="preserve">□高鐵，往返縣市：________ </w:t>
            </w:r>
          </w:p>
          <w:p w14:paraId="2E247A0F" w14:textId="77777777" w:rsidR="00442809" w:rsidRPr="005D0B2F" w:rsidRDefault="00442809" w:rsidP="004D7B2B">
            <w:pPr>
              <w:spacing w:line="480" w:lineRule="exact"/>
              <w:ind w:left="229"/>
              <w:rPr>
                <w:rFonts w:ascii="微軟正黑體" w:eastAsia="微軟正黑體" w:hAnsi="微軟正黑體" w:cs="微軟正黑體"/>
              </w:rPr>
            </w:pPr>
            <w:r w:rsidRPr="005D0B2F">
              <w:rPr>
                <w:rFonts w:ascii="微軟正黑體" w:eastAsia="微軟正黑體" w:hAnsi="微軟正黑體" w:cs="微軟正黑體" w:hint="eastAsia"/>
              </w:rPr>
              <w:t xml:space="preserve">□客運，往返縣市：________ </w:t>
            </w:r>
          </w:p>
          <w:p w14:paraId="486B6020" w14:textId="77777777" w:rsidR="00442809" w:rsidRPr="005D0B2F" w:rsidRDefault="00442809" w:rsidP="004D7B2B">
            <w:pPr>
              <w:spacing w:line="480" w:lineRule="exact"/>
              <w:ind w:left="229"/>
              <w:rPr>
                <w:rFonts w:ascii="微軟正黑體" w:eastAsia="微軟正黑體" w:hAnsi="微軟正黑體" w:cs="微軟正黑體"/>
              </w:rPr>
            </w:pPr>
            <w:r w:rsidRPr="005D0B2F">
              <w:rPr>
                <w:rFonts w:ascii="微軟正黑體" w:eastAsia="微軟正黑體" w:hAnsi="微軟正黑體" w:cs="微軟正黑體" w:hint="eastAsia"/>
              </w:rPr>
              <w:t xml:space="preserve">□火車，往返縣市：________ </w:t>
            </w:r>
          </w:p>
          <w:p w14:paraId="05E7DF4F" w14:textId="649D8F0A" w:rsidR="00DD5230" w:rsidRPr="005D0B2F" w:rsidRDefault="00442809" w:rsidP="00DD5230">
            <w:pPr>
              <w:spacing w:line="480" w:lineRule="exact"/>
              <w:ind w:left="241"/>
              <w:rPr>
                <w:rFonts w:ascii="微軟正黑體" w:eastAsia="微軟正黑體" w:hAnsi="微軟正黑體" w:cs="微軟正黑體"/>
              </w:rPr>
            </w:pPr>
            <w:r w:rsidRPr="005D0B2F">
              <w:rPr>
                <w:rFonts w:ascii="微軟正黑體" w:eastAsia="微軟正黑體" w:hAnsi="微軟正黑體" w:cs="微軟正黑體" w:hint="eastAsia"/>
              </w:rPr>
              <w:t>□國內經濟艙機票（花東地區及離島）</w:t>
            </w:r>
            <w:r w:rsidRPr="005D0B2F">
              <w:rPr>
                <w:rFonts w:ascii="微軟正黑體" w:eastAsia="微軟正黑體" w:hAnsi="微軟正黑體" w:cs="微軟正黑體" w:hint="eastAsia"/>
                <w:shd w:val="clear" w:color="auto" w:fill="D9D9D9"/>
              </w:rPr>
              <w:t>※限活動期間於外縣市工作或就學者勾選</w:t>
            </w:r>
          </w:p>
          <w:p w14:paraId="11A77582" w14:textId="680F4AEA" w:rsidR="002F3D58" w:rsidRPr="005D0B2F" w:rsidRDefault="002F3D58" w:rsidP="00DD5230">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交通費補助要點：</w:t>
            </w:r>
          </w:p>
          <w:p w14:paraId="6142F8FB" w14:textId="0E8B50CD" w:rsidR="00DD5230" w:rsidRPr="005D0B2F" w:rsidRDefault="00DD5230" w:rsidP="00DD5230">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※就臺北市及新北市以外之青年補助交通費</w:t>
            </w:r>
          </w:p>
          <w:p w14:paraId="3F9FC7D3" w14:textId="77777777" w:rsidR="00DD5230" w:rsidRPr="005D0B2F" w:rsidRDefault="00DD5230" w:rsidP="00DD5230">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※依</w:t>
            </w:r>
            <w:r w:rsidRPr="005D0B2F">
              <w:rPr>
                <w:rFonts w:ascii="微軟正黑體" w:eastAsia="微軟正黑體" w:hAnsi="微軟正黑體" w:cs="微軟正黑體" w:hint="eastAsia"/>
                <w:b/>
              </w:rPr>
              <w:t>就學或就業所在地</w:t>
            </w:r>
            <w:r w:rsidRPr="005D0B2F">
              <w:rPr>
                <w:rFonts w:ascii="微軟正黑體" w:eastAsia="微軟正黑體" w:hAnsi="微軟正黑體" w:cs="微軟正黑體" w:hint="eastAsia"/>
              </w:rPr>
              <w:t>至活動場地所需交通費用核算。</w:t>
            </w:r>
          </w:p>
          <w:p w14:paraId="5B386CFD" w14:textId="6D7B05B9" w:rsidR="00DD5230" w:rsidRPr="005D0B2F" w:rsidRDefault="00DD5230" w:rsidP="00DD5230">
            <w:pPr>
              <w:spacing w:line="480" w:lineRule="exact"/>
              <w:ind w:left="208"/>
              <w:rPr>
                <w:rFonts w:ascii="微軟正黑體" w:eastAsia="微軟正黑體" w:hAnsi="微軟正黑體" w:cs="微軟正黑體"/>
                <w:shd w:val="clear" w:color="auto" w:fill="D9D9D9"/>
              </w:rPr>
            </w:pPr>
            <w:r w:rsidRPr="005D0B2F">
              <w:rPr>
                <w:rFonts w:ascii="微軟正黑體" w:eastAsia="微軟正黑體" w:hAnsi="微軟正黑體" w:cs="微軟正黑體" w:hint="eastAsia"/>
              </w:rPr>
              <w:t>※限補助活動日或活動日之前後一日來回車票</w:t>
            </w:r>
          </w:p>
          <w:p w14:paraId="4F9BCA44" w14:textId="61649C64" w:rsidR="00DD5230" w:rsidRPr="005D0B2F" w:rsidRDefault="00D63F5B"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※住家/學校</w:t>
            </w:r>
            <w:r w:rsidR="00570E27" w:rsidRPr="005D0B2F">
              <w:rPr>
                <w:rFonts w:ascii="微軟正黑體" w:eastAsia="微軟正黑體" w:hAnsi="微軟正黑體" w:cs="微軟正黑體" w:hint="eastAsia"/>
              </w:rPr>
              <w:t>/會場往返</w:t>
            </w:r>
            <w:r w:rsidRPr="005D0B2F">
              <w:rPr>
                <w:rFonts w:ascii="微軟正黑體" w:eastAsia="微軟正黑體" w:hAnsi="微軟正黑體" w:cs="微軟正黑體" w:hint="eastAsia"/>
              </w:rPr>
              <w:t>車站之捷運、公車、計程車資</w:t>
            </w:r>
            <w:r w:rsidR="00570E27" w:rsidRPr="005D0B2F">
              <w:rPr>
                <w:rFonts w:ascii="微軟正黑體" w:eastAsia="微軟正黑體" w:hAnsi="微軟正黑體" w:cs="微軟正黑體" w:hint="eastAsia"/>
              </w:rPr>
              <w:t>等</w:t>
            </w:r>
            <w:r w:rsidRPr="005D0B2F">
              <w:rPr>
                <w:rFonts w:ascii="微軟正黑體" w:eastAsia="微軟正黑體" w:hAnsi="微軟正黑體" w:cs="微軟正黑體" w:hint="eastAsia"/>
              </w:rPr>
              <w:t>不在此補助範圍內</w:t>
            </w:r>
          </w:p>
        </w:tc>
      </w:tr>
      <w:tr w:rsidR="005D0B2F" w:rsidRPr="005D0B2F" w14:paraId="3FBC2AEF" w14:textId="77777777" w:rsidTr="00F50E78">
        <w:trPr>
          <w:trHeight w:val="513"/>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45222" w14:textId="64CA5F18" w:rsidR="00442809" w:rsidRPr="005D0B2F" w:rsidRDefault="00442809" w:rsidP="004D7B2B">
            <w:pPr>
              <w:spacing w:line="480" w:lineRule="exact"/>
              <w:ind w:left="79"/>
              <w:rPr>
                <w:rFonts w:ascii="微軟正黑體" w:eastAsia="微軟正黑體" w:hAnsi="微軟正黑體" w:cs="微軟正黑體"/>
              </w:rPr>
            </w:pPr>
            <w:r w:rsidRPr="005D0B2F">
              <w:rPr>
                <w:rFonts w:ascii="微軟正黑體" w:eastAsia="微軟正黑體" w:hAnsi="微軟正黑體" w:cs="微軟正黑體" w:hint="eastAsia"/>
              </w:rPr>
              <w:lastRenderedPageBreak/>
              <w:t>就學或就業所在地，位於花東地區及離島地區，申請論壇前一日（</w:t>
            </w:r>
            <w:r w:rsidR="00570E27" w:rsidRPr="005D0B2F">
              <w:rPr>
                <w:rFonts w:ascii="微軟正黑體" w:eastAsia="微軟正黑體" w:hAnsi="微軟正黑體" w:cs="微軟正黑體"/>
              </w:rPr>
              <w:t>1</w:t>
            </w:r>
            <w:r w:rsidRPr="005D0B2F">
              <w:rPr>
                <w:rFonts w:ascii="微軟正黑體" w:eastAsia="微軟正黑體" w:hAnsi="微軟正黑體" w:cs="微軟正黑體" w:hint="eastAsia"/>
              </w:rPr>
              <w:t>月</w:t>
            </w:r>
            <w:r w:rsidR="00570E27" w:rsidRPr="005D0B2F">
              <w:rPr>
                <w:rFonts w:ascii="微軟正黑體" w:eastAsia="微軟正黑體" w:hAnsi="微軟正黑體" w:cs="微軟正黑體"/>
              </w:rPr>
              <w:t>2</w:t>
            </w:r>
            <w:r w:rsidRPr="005D0B2F">
              <w:rPr>
                <w:rFonts w:ascii="微軟正黑體" w:eastAsia="微軟正黑體" w:hAnsi="微軟正黑體" w:cs="微軟正黑體" w:hint="eastAsia"/>
              </w:rPr>
              <w:t>日）住宿</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5FAF74" w14:textId="77777777" w:rsidR="00442809" w:rsidRPr="005D0B2F" w:rsidRDefault="00442809" w:rsidP="004D7B2B">
            <w:pPr>
              <w:spacing w:line="480" w:lineRule="exact"/>
              <w:ind w:left="229"/>
              <w:rPr>
                <w:rFonts w:ascii="微軟正黑體" w:eastAsia="微軟正黑體" w:hAnsi="微軟正黑體" w:cs="微軟正黑體"/>
              </w:rPr>
            </w:pPr>
            <w:r w:rsidRPr="005D0B2F">
              <w:rPr>
                <w:rFonts w:ascii="微軟正黑體" w:eastAsia="微軟正黑體" w:hAnsi="微軟正黑體" w:cs="微軟正黑體" w:hint="eastAsia"/>
              </w:rPr>
              <w:t>□是 □檢具相關證明(請敘明)：_______________</w:t>
            </w:r>
          </w:p>
          <w:p w14:paraId="17DACB76" w14:textId="77777777" w:rsidR="00442809" w:rsidRPr="005D0B2F" w:rsidRDefault="00442809" w:rsidP="004D7B2B">
            <w:pPr>
              <w:spacing w:line="480" w:lineRule="exact"/>
              <w:ind w:left="229"/>
              <w:rPr>
                <w:rFonts w:ascii="微軟正黑體" w:eastAsia="微軟正黑體" w:hAnsi="微軟正黑體" w:cs="微軟正黑體"/>
              </w:rPr>
            </w:pPr>
            <w:r w:rsidRPr="005D0B2F">
              <w:rPr>
                <w:rFonts w:ascii="微軟正黑體" w:eastAsia="微軟正黑體" w:hAnsi="微軟正黑體" w:cs="微軟正黑體" w:hint="eastAsia"/>
              </w:rPr>
              <w:t xml:space="preserve">□否 </w:t>
            </w:r>
          </w:p>
        </w:tc>
      </w:tr>
      <w:tr w:rsidR="005D0B2F" w:rsidRPr="005D0B2F" w14:paraId="518BA083" w14:textId="77777777" w:rsidTr="00F50E78">
        <w:trPr>
          <w:trHeight w:val="513"/>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66C2E" w14:textId="78D5BE61" w:rsidR="007976BC" w:rsidRPr="005D0B2F" w:rsidRDefault="007976BC" w:rsidP="004D7B2B">
            <w:pPr>
              <w:spacing w:line="480" w:lineRule="exact"/>
              <w:ind w:left="79"/>
              <w:rPr>
                <w:rFonts w:ascii="微軟正黑體" w:eastAsia="微軟正黑體" w:hAnsi="微軟正黑體" w:cs="微軟正黑體"/>
                <w:highlight w:val="yellow"/>
              </w:rPr>
            </w:pPr>
            <w:r w:rsidRPr="005D0B2F">
              <w:rPr>
                <w:rFonts w:ascii="微軟正黑體" w:eastAsia="微軟正黑體" w:hAnsi="微軟正黑體" w:cs="微軟正黑體" w:hint="eastAsia"/>
                <w:highlight w:val="yellow"/>
              </w:rPr>
              <w:t>1月3日</w:t>
            </w:r>
            <w:r w:rsidR="006740C7" w:rsidRPr="005D0B2F">
              <w:rPr>
                <w:rFonts w:ascii="微軟正黑體" w:eastAsia="微軟正黑體" w:hAnsi="微軟正黑體" w:cs="微軟正黑體" w:hint="eastAsia"/>
                <w:highlight w:val="yellow"/>
              </w:rPr>
              <w:t>是</w:t>
            </w:r>
            <w:r w:rsidR="001212D3" w:rsidRPr="005D0B2F">
              <w:rPr>
                <w:rFonts w:ascii="微軟正黑體" w:eastAsia="微軟正黑體" w:hAnsi="微軟正黑體" w:cs="微軟正黑體" w:hint="eastAsia"/>
                <w:highlight w:val="yellow"/>
              </w:rPr>
              <w:t>否申請</w:t>
            </w:r>
            <w:r w:rsidRPr="005D0B2F">
              <w:rPr>
                <w:rFonts w:ascii="微軟正黑體" w:eastAsia="微軟正黑體" w:hAnsi="微軟正黑體" w:cs="微軟正黑體" w:hint="eastAsia"/>
                <w:highlight w:val="yellow"/>
              </w:rPr>
              <w:t>住宿</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0D802" w14:textId="0D1E1D41" w:rsidR="008736A5" w:rsidRPr="005D0B2F" w:rsidRDefault="007976BC" w:rsidP="00CA4CAE">
            <w:pPr>
              <w:spacing w:line="480" w:lineRule="exact"/>
              <w:ind w:left="229"/>
              <w:rPr>
                <w:rFonts w:ascii="微軟正黑體" w:eastAsia="微軟正黑體" w:hAnsi="微軟正黑體" w:cs="微軟正黑體"/>
                <w:highlight w:val="yellow"/>
              </w:rPr>
            </w:pPr>
            <w:r w:rsidRPr="005D0B2F">
              <w:rPr>
                <w:rFonts w:ascii="微軟正黑體" w:eastAsia="微軟正黑體" w:hAnsi="微軟正黑體" w:cs="微軟正黑體" w:hint="eastAsia"/>
                <w:highlight w:val="yellow"/>
              </w:rPr>
              <w:t>□是 □否</w:t>
            </w:r>
            <w:r w:rsidR="008736A5" w:rsidRPr="005D0B2F">
              <w:rPr>
                <w:rFonts w:ascii="微軟正黑體" w:eastAsia="微軟正黑體" w:hAnsi="微軟正黑體" w:cs="微軟正黑體" w:hint="eastAsia"/>
                <w:highlight w:val="yellow"/>
              </w:rPr>
              <w:t xml:space="preserve"> </w:t>
            </w:r>
          </w:p>
        </w:tc>
      </w:tr>
      <w:tr w:rsidR="005D0B2F" w:rsidRPr="005D0B2F" w14:paraId="5096BC46" w14:textId="77777777" w:rsidTr="00F50E78">
        <w:trPr>
          <w:trHeight w:val="513"/>
        </w:trPr>
        <w:tc>
          <w:tcPr>
            <w:tcW w:w="26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7EE17" w14:textId="77777777" w:rsidR="00442809" w:rsidRPr="005D0B2F" w:rsidRDefault="00442809" w:rsidP="003D5930">
            <w:pPr>
              <w:spacing w:line="480" w:lineRule="exact"/>
              <w:ind w:left="79"/>
              <w:jc w:val="center"/>
              <w:rPr>
                <w:rFonts w:ascii="微軟正黑體" w:eastAsia="微軟正黑體" w:hAnsi="微軟正黑體" w:cs="微軟正黑體"/>
              </w:rPr>
            </w:pPr>
            <w:r w:rsidRPr="005D0B2F">
              <w:rPr>
                <w:rFonts w:ascii="微軟正黑體" w:eastAsia="微軟正黑體" w:hAnsi="微軟正黑體" w:cs="微軟正黑體" w:hint="eastAsia"/>
              </w:rPr>
              <w:t>特殊身分</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5A4FA" w14:textId="77777777" w:rsidR="00442809" w:rsidRPr="005D0B2F" w:rsidRDefault="00442809"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□中低收入或低收入戶 □原住民族 □新住民（子女）</w:t>
            </w:r>
          </w:p>
        </w:tc>
      </w:tr>
      <w:tr w:rsidR="005D0B2F" w:rsidRPr="005D0B2F" w14:paraId="6D95D0F3" w14:textId="77777777" w:rsidTr="00F50E78">
        <w:trPr>
          <w:trHeight w:val="513"/>
        </w:trPr>
        <w:tc>
          <w:tcPr>
            <w:tcW w:w="122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440D8" w14:textId="77777777" w:rsidR="002F3D58" w:rsidRPr="005D0B2F" w:rsidRDefault="00442809" w:rsidP="004D7B2B">
            <w:pPr>
              <w:spacing w:line="480" w:lineRule="exact"/>
              <w:ind w:right="213"/>
              <w:rPr>
                <w:rFonts w:ascii="微軟正黑體" w:eastAsia="微軟正黑體" w:hAnsi="微軟正黑體" w:cs="微軟正黑體"/>
              </w:rPr>
            </w:pPr>
            <w:r w:rsidRPr="005D0B2F">
              <w:rPr>
                <w:rFonts w:ascii="微軟正黑體" w:eastAsia="微軟正黑體" w:hAnsi="微軟正黑體" w:cs="微軟正黑體" w:hint="eastAsia"/>
              </w:rPr>
              <w:t>緊急</w:t>
            </w:r>
          </w:p>
          <w:p w14:paraId="41C19EC6" w14:textId="2DB9E99F" w:rsidR="00442809" w:rsidRPr="005D0B2F" w:rsidRDefault="00442809" w:rsidP="004D7B2B">
            <w:pPr>
              <w:spacing w:line="480" w:lineRule="exact"/>
              <w:ind w:right="213"/>
              <w:rPr>
                <w:rFonts w:ascii="微軟正黑體" w:eastAsia="微軟正黑體" w:hAnsi="微軟正黑體" w:cs="微軟正黑體"/>
              </w:rPr>
            </w:pPr>
            <w:r w:rsidRPr="005D0B2F">
              <w:rPr>
                <w:rFonts w:ascii="微軟正黑體" w:eastAsia="微軟正黑體" w:hAnsi="微軟正黑體" w:cs="微軟正黑體" w:hint="eastAsia"/>
              </w:rPr>
              <w:t>聯絡人</w:t>
            </w:r>
          </w:p>
        </w:tc>
        <w:tc>
          <w:tcPr>
            <w:tcW w:w="1444" w:type="dxa"/>
            <w:tcBorders>
              <w:top w:val="single" w:sz="8" w:space="0" w:color="000000"/>
              <w:left w:val="single" w:sz="8" w:space="0" w:color="000000"/>
              <w:bottom w:val="single" w:sz="8" w:space="0" w:color="000000"/>
              <w:right w:val="single" w:sz="8" w:space="0" w:color="000000"/>
            </w:tcBorders>
            <w:hideMark/>
          </w:tcPr>
          <w:p w14:paraId="3BF4F2F6" w14:textId="77777777" w:rsidR="00442809" w:rsidRPr="005D0B2F" w:rsidRDefault="00442809" w:rsidP="003D5930">
            <w:pPr>
              <w:spacing w:line="480" w:lineRule="exact"/>
              <w:ind w:left="79"/>
              <w:jc w:val="center"/>
              <w:rPr>
                <w:rFonts w:ascii="微軟正黑體" w:eastAsia="微軟正黑體" w:hAnsi="微軟正黑體" w:cs="微軟正黑體"/>
              </w:rPr>
            </w:pPr>
            <w:r w:rsidRPr="005D0B2F">
              <w:rPr>
                <w:rFonts w:ascii="微軟正黑體" w:eastAsia="微軟正黑體" w:hAnsi="微軟正黑體" w:cs="微軟正黑體" w:hint="eastAsia"/>
              </w:rPr>
              <w:t>姓名</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9A9D3" w14:textId="77777777" w:rsidR="00442809" w:rsidRPr="005D0B2F" w:rsidRDefault="00442809" w:rsidP="004D7B2B">
            <w:pPr>
              <w:spacing w:line="480" w:lineRule="exact"/>
              <w:ind w:left="208"/>
              <w:rPr>
                <w:rFonts w:ascii="微軟正黑體" w:eastAsia="微軟正黑體" w:hAnsi="微軟正黑體" w:cs="微軟正黑體"/>
              </w:rPr>
            </w:pPr>
          </w:p>
        </w:tc>
        <w:tc>
          <w:tcPr>
            <w:tcW w:w="1134" w:type="dxa"/>
            <w:tcBorders>
              <w:top w:val="single" w:sz="8" w:space="0" w:color="000000"/>
              <w:left w:val="single" w:sz="8" w:space="0" w:color="000000"/>
              <w:bottom w:val="single" w:sz="8" w:space="0" w:color="000000"/>
              <w:right w:val="single" w:sz="8" w:space="0" w:color="000000"/>
            </w:tcBorders>
            <w:hideMark/>
          </w:tcPr>
          <w:p w14:paraId="5694D10D" w14:textId="77777777" w:rsidR="00442809" w:rsidRPr="005D0B2F" w:rsidRDefault="00442809"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關係</w:t>
            </w:r>
          </w:p>
        </w:tc>
        <w:tc>
          <w:tcPr>
            <w:tcW w:w="2271" w:type="dxa"/>
            <w:tcBorders>
              <w:top w:val="single" w:sz="8" w:space="0" w:color="000000"/>
              <w:left w:val="single" w:sz="8" w:space="0" w:color="000000"/>
              <w:bottom w:val="single" w:sz="8" w:space="0" w:color="000000"/>
              <w:right w:val="single" w:sz="8" w:space="0" w:color="000000"/>
            </w:tcBorders>
          </w:tcPr>
          <w:p w14:paraId="2624D1EA" w14:textId="77777777" w:rsidR="00442809" w:rsidRPr="005D0B2F" w:rsidRDefault="00442809" w:rsidP="004D7B2B">
            <w:pPr>
              <w:spacing w:line="480" w:lineRule="exact"/>
              <w:ind w:left="208"/>
              <w:rPr>
                <w:rFonts w:ascii="微軟正黑體" w:eastAsia="微軟正黑體" w:hAnsi="微軟正黑體" w:cs="微軟正黑體"/>
              </w:rPr>
            </w:pPr>
          </w:p>
        </w:tc>
      </w:tr>
      <w:tr w:rsidR="005D0B2F" w:rsidRPr="005D0B2F" w14:paraId="1BE143B2" w14:textId="77777777" w:rsidTr="00F50E78">
        <w:trPr>
          <w:trHeight w:val="513"/>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14:paraId="277DFD67" w14:textId="77777777" w:rsidR="00442809" w:rsidRPr="005D0B2F" w:rsidRDefault="00442809" w:rsidP="004D7B2B">
            <w:pPr>
              <w:rPr>
                <w:rFonts w:ascii="微軟正黑體" w:eastAsia="微軟正黑體" w:hAnsi="微軟正黑體" w:cs="微軟正黑體"/>
              </w:rPr>
            </w:pPr>
          </w:p>
        </w:tc>
        <w:tc>
          <w:tcPr>
            <w:tcW w:w="1444" w:type="dxa"/>
            <w:tcBorders>
              <w:top w:val="single" w:sz="8" w:space="0" w:color="000000"/>
              <w:left w:val="single" w:sz="8" w:space="0" w:color="000000"/>
              <w:bottom w:val="single" w:sz="8" w:space="0" w:color="000000"/>
              <w:right w:val="single" w:sz="8" w:space="0" w:color="000000"/>
            </w:tcBorders>
            <w:hideMark/>
          </w:tcPr>
          <w:p w14:paraId="276F2D77" w14:textId="77777777" w:rsidR="00442809" w:rsidRPr="005D0B2F" w:rsidRDefault="00442809" w:rsidP="003D5930">
            <w:pPr>
              <w:spacing w:line="480" w:lineRule="exact"/>
              <w:ind w:left="79"/>
              <w:jc w:val="center"/>
              <w:rPr>
                <w:rFonts w:ascii="微軟正黑體" w:eastAsia="微軟正黑體" w:hAnsi="微軟正黑體" w:cs="微軟正黑體"/>
              </w:rPr>
            </w:pPr>
            <w:r w:rsidRPr="005D0B2F">
              <w:rPr>
                <w:rFonts w:ascii="微軟正黑體" w:eastAsia="微軟正黑體" w:hAnsi="微軟正黑體" w:cs="微軟正黑體" w:hint="eastAsia"/>
              </w:rPr>
              <w:t>電話</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FE7EC" w14:textId="77777777" w:rsidR="00442809" w:rsidRPr="005D0B2F" w:rsidRDefault="00442809" w:rsidP="004D7B2B">
            <w:pPr>
              <w:spacing w:line="480" w:lineRule="exact"/>
              <w:ind w:left="208"/>
              <w:rPr>
                <w:rFonts w:ascii="微軟正黑體" w:eastAsia="微軟正黑體" w:hAnsi="微軟正黑體" w:cs="微軟正黑體"/>
              </w:rPr>
            </w:pPr>
            <w:r w:rsidRPr="005D0B2F">
              <w:rPr>
                <w:rFonts w:ascii="微軟正黑體" w:eastAsia="微軟正黑體" w:hAnsi="微軟正黑體" w:cs="微軟正黑體" w:hint="eastAsia"/>
              </w:rPr>
              <w:t>（M）                            （H）</w:t>
            </w:r>
          </w:p>
        </w:tc>
      </w:tr>
      <w:tr w:rsidR="005D0B2F" w:rsidRPr="005D0B2F" w14:paraId="50EAD702" w14:textId="77777777" w:rsidTr="00F50E78">
        <w:trPr>
          <w:trHeight w:val="513"/>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14:paraId="2BEEB9FD" w14:textId="77777777" w:rsidR="00442809" w:rsidRPr="005D0B2F" w:rsidRDefault="00442809" w:rsidP="004D7B2B">
            <w:pPr>
              <w:rPr>
                <w:rFonts w:ascii="微軟正黑體" w:eastAsia="微軟正黑體" w:hAnsi="微軟正黑體" w:cs="微軟正黑體"/>
              </w:rPr>
            </w:pPr>
          </w:p>
        </w:tc>
        <w:tc>
          <w:tcPr>
            <w:tcW w:w="1444" w:type="dxa"/>
            <w:tcBorders>
              <w:top w:val="single" w:sz="8" w:space="0" w:color="000000"/>
              <w:left w:val="single" w:sz="8" w:space="0" w:color="000000"/>
              <w:bottom w:val="single" w:sz="8" w:space="0" w:color="000000"/>
              <w:right w:val="single" w:sz="8" w:space="0" w:color="000000"/>
            </w:tcBorders>
            <w:hideMark/>
          </w:tcPr>
          <w:p w14:paraId="0061ECD7" w14:textId="77777777" w:rsidR="00442809" w:rsidRPr="005D0B2F" w:rsidRDefault="00442809" w:rsidP="003D5930">
            <w:pPr>
              <w:spacing w:line="480" w:lineRule="exact"/>
              <w:ind w:left="79"/>
              <w:jc w:val="center"/>
              <w:rPr>
                <w:rFonts w:ascii="微軟正黑體" w:eastAsia="微軟正黑體" w:hAnsi="微軟正黑體" w:cs="微軟正黑體"/>
              </w:rPr>
            </w:pPr>
            <w:r w:rsidRPr="005D0B2F">
              <w:rPr>
                <w:rFonts w:ascii="微軟正黑體" w:eastAsia="微軟正黑體" w:hAnsi="微軟正黑體" w:cs="微軟正黑體" w:hint="eastAsia"/>
              </w:rPr>
              <w:t>EMAIL</w:t>
            </w:r>
          </w:p>
        </w:tc>
        <w:tc>
          <w:tcPr>
            <w:tcW w:w="723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7A3FC" w14:textId="77777777" w:rsidR="00442809" w:rsidRPr="005D0B2F" w:rsidRDefault="00442809" w:rsidP="004D7B2B">
            <w:pPr>
              <w:spacing w:line="480" w:lineRule="exact"/>
              <w:ind w:left="208"/>
              <w:rPr>
                <w:rFonts w:ascii="微軟正黑體" w:eastAsia="微軟正黑體" w:hAnsi="微軟正黑體" w:cs="微軟正黑體"/>
              </w:rPr>
            </w:pPr>
          </w:p>
        </w:tc>
      </w:tr>
    </w:tbl>
    <w:p w14:paraId="5C47557F" w14:textId="77777777" w:rsidR="00442809" w:rsidRPr="005D0B2F" w:rsidRDefault="00442809" w:rsidP="001A2851">
      <w:pPr>
        <w:numPr>
          <w:ilvl w:val="0"/>
          <w:numId w:val="5"/>
        </w:num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t xml:space="preserve">英文簡歷 </w:t>
      </w:r>
    </w:p>
    <w:p w14:paraId="37A7C6F3" w14:textId="77777777" w:rsidR="00442809" w:rsidRPr="005D0B2F" w:rsidRDefault="00442809" w:rsidP="007829FC">
      <w:pPr>
        <w:spacing w:line="480" w:lineRule="exact"/>
        <w:ind w:left="425" w:right="84"/>
        <w:rPr>
          <w:rFonts w:ascii="微軟正黑體" w:eastAsia="微軟正黑體" w:hAnsi="微軟正黑體" w:cs="微軟正黑體"/>
          <w:shd w:val="clear" w:color="auto" w:fill="D9D9D9"/>
        </w:rPr>
      </w:pPr>
      <w:r w:rsidRPr="005D0B2F">
        <w:rPr>
          <w:rFonts w:ascii="微軟正黑體" w:eastAsia="微軟正黑體" w:hAnsi="微軟正黑體" w:cs="微軟正黑體" w:hint="eastAsia"/>
          <w:shd w:val="clear" w:color="auto" w:fill="D9D9D9"/>
        </w:rPr>
        <w:t>依規定字數為限，含標點符號，但不含空格及換行，以 Microsoft Word 系統之統計</w:t>
      </w:r>
      <w:r w:rsidRPr="005D0B2F">
        <w:rPr>
          <w:rFonts w:ascii="微軟正黑體" w:eastAsia="微軟正黑體" w:hAnsi="微軟正黑體" w:cs="微軟正黑體" w:hint="eastAsia"/>
          <w:b/>
          <w:u w:val="single"/>
          <w:shd w:val="clear" w:color="auto" w:fill="D9D9D9"/>
        </w:rPr>
        <w:t>字數</w:t>
      </w:r>
      <w:r w:rsidRPr="005D0B2F">
        <w:rPr>
          <w:rFonts w:ascii="微軟正黑體" w:eastAsia="微軟正黑體" w:hAnsi="微軟正黑體" w:cs="微軟正黑體" w:hint="eastAsia"/>
          <w:shd w:val="clear" w:color="auto" w:fill="D9D9D9"/>
        </w:rPr>
        <w:t xml:space="preserve">為準 </w:t>
      </w:r>
    </w:p>
    <w:tbl>
      <w:tblPr>
        <w:tblW w:w="9915"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5"/>
      </w:tblGrid>
      <w:tr w:rsidR="00442809" w:rsidRPr="005D0B2F" w14:paraId="06F62083" w14:textId="77777777" w:rsidTr="004D7B2B">
        <w:tc>
          <w:tcPr>
            <w:tcW w:w="9919" w:type="dxa"/>
            <w:tcBorders>
              <w:top w:val="single" w:sz="4" w:space="0" w:color="000000"/>
              <w:left w:val="single" w:sz="4" w:space="0" w:color="000000"/>
              <w:bottom w:val="single" w:sz="4" w:space="0" w:color="000000"/>
              <w:right w:val="single" w:sz="4" w:space="0" w:color="000000"/>
            </w:tcBorders>
          </w:tcPr>
          <w:p w14:paraId="3A881BA3" w14:textId="77777777" w:rsidR="00442809" w:rsidRPr="005D0B2F" w:rsidRDefault="00442809" w:rsidP="004D7B2B">
            <w:pPr>
              <w:spacing w:line="480" w:lineRule="exact"/>
              <w:ind w:right="235"/>
              <w:rPr>
                <w:rFonts w:ascii="微軟正黑體" w:eastAsia="微軟正黑體" w:hAnsi="微軟正黑體" w:cs="微軟正黑體"/>
              </w:rPr>
            </w:pPr>
            <w:r w:rsidRPr="005D0B2F">
              <w:rPr>
                <w:rFonts w:ascii="微軟正黑體" w:eastAsia="微軟正黑體" w:hAnsi="微軟正黑體" w:cs="微軟正黑體" w:hint="eastAsia"/>
              </w:rPr>
              <w:t>■自我介紹（限英文500 字以內）</w:t>
            </w:r>
          </w:p>
          <w:p w14:paraId="1299215F" w14:textId="3F73A75D" w:rsidR="00442809" w:rsidRPr="005D0B2F" w:rsidRDefault="00442809" w:rsidP="004D7B2B">
            <w:pPr>
              <w:spacing w:line="480" w:lineRule="exact"/>
              <w:ind w:right="439"/>
              <w:rPr>
                <w:rFonts w:ascii="微軟正黑體" w:eastAsia="微軟正黑體" w:hAnsi="微軟正黑體" w:cs="微軟正黑體"/>
              </w:rPr>
            </w:pPr>
            <w:r w:rsidRPr="005D0B2F">
              <w:rPr>
                <w:rFonts w:ascii="微軟正黑體" w:eastAsia="微軟正黑體" w:hAnsi="微軟正黑體" w:cs="微軟正黑體" w:hint="eastAsia"/>
              </w:rPr>
              <w:t>■簡要說明目前針對本年度論壇子議題</w:t>
            </w:r>
            <w:r w:rsidR="00C85703" w:rsidRPr="005D0B2F">
              <w:rPr>
                <w:rFonts w:ascii="微軟正黑體" w:eastAsia="微軟正黑體" w:hAnsi="微軟正黑體" w:cs="微軟正黑體" w:hint="eastAsia"/>
              </w:rPr>
              <w:t>「青年永續行動」、「綠色經濟暨綠領人才」（</w:t>
            </w:r>
            <w:r w:rsidRPr="005D0B2F">
              <w:rPr>
                <w:rFonts w:ascii="微軟正黑體" w:eastAsia="微軟正黑體" w:hAnsi="微軟正黑體" w:cs="微軟正黑體" w:hint="eastAsia"/>
              </w:rPr>
              <w:t xml:space="preserve">擇一）所關注的一項議題，以及關注原因（以英文 300 字為限）。 </w:t>
            </w:r>
          </w:p>
          <w:p w14:paraId="17A1F53B" w14:textId="6B5223AB" w:rsidR="00442809" w:rsidRPr="005D0B2F" w:rsidRDefault="00442809" w:rsidP="004D7B2B">
            <w:p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t>關注議題：</w:t>
            </w:r>
            <w:r w:rsidR="00F9022E" w:rsidRPr="005D0B2F">
              <w:rPr>
                <w:rFonts w:ascii="微軟正黑體" w:eastAsia="微軟正黑體" w:hAnsi="微軟正黑體" w:cs="微軟正黑體" w:hint="eastAsia"/>
                <w:u w:val="single"/>
              </w:rPr>
              <w:t xml:space="preserve">                           </w:t>
            </w:r>
            <w:r w:rsidRPr="005D0B2F">
              <w:rPr>
                <w:rFonts w:ascii="微軟正黑體" w:eastAsia="微軟正黑體" w:hAnsi="微軟正黑體" w:cs="微軟正黑體" w:hint="eastAsia"/>
              </w:rPr>
              <w:t xml:space="preserve"> （</w:t>
            </w:r>
            <w:r w:rsidR="00C85703" w:rsidRPr="005D0B2F">
              <w:rPr>
                <w:rFonts w:ascii="微軟正黑體" w:eastAsia="微軟正黑體" w:hAnsi="微軟正黑體" w:cs="微軟正黑體" w:hint="eastAsia"/>
              </w:rPr>
              <w:t>青年永續行動、綠色經濟暨綠領人才</w:t>
            </w:r>
            <w:r w:rsidRPr="005D0B2F">
              <w:rPr>
                <w:rFonts w:ascii="微軟正黑體" w:eastAsia="微軟正黑體" w:hAnsi="微軟正黑體" w:cs="微軟正黑體" w:hint="eastAsia"/>
              </w:rPr>
              <w:t xml:space="preserve">） </w:t>
            </w:r>
          </w:p>
          <w:p w14:paraId="3B49A95B" w14:textId="77777777" w:rsidR="00442809" w:rsidRPr="005D0B2F" w:rsidRDefault="00442809" w:rsidP="004D7B2B">
            <w:p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t xml:space="preserve">關注原因及相關經驗說明： </w:t>
            </w:r>
          </w:p>
          <w:p w14:paraId="13F2E87F" w14:textId="77777777" w:rsidR="00442809" w:rsidRPr="005D0B2F" w:rsidRDefault="00442809" w:rsidP="004D7B2B">
            <w:pPr>
              <w:spacing w:line="480" w:lineRule="exact"/>
              <w:rPr>
                <w:rFonts w:ascii="微軟正黑體" w:eastAsia="微軟正黑體" w:hAnsi="微軟正黑體" w:cs="微軟正黑體"/>
              </w:rPr>
            </w:pPr>
          </w:p>
          <w:p w14:paraId="68CDFAD8" w14:textId="77777777" w:rsidR="00442809" w:rsidRPr="005D0B2F" w:rsidRDefault="00442809" w:rsidP="004D7B2B">
            <w:pPr>
              <w:spacing w:line="480" w:lineRule="exact"/>
              <w:rPr>
                <w:rFonts w:ascii="微軟正黑體" w:eastAsia="微軟正黑體" w:hAnsi="微軟正黑體" w:cs="微軟正黑體"/>
              </w:rPr>
            </w:pPr>
          </w:p>
          <w:p w14:paraId="411D1ED7" w14:textId="77777777" w:rsidR="00442809" w:rsidRPr="005D0B2F" w:rsidRDefault="00442809" w:rsidP="004D7B2B">
            <w:pPr>
              <w:spacing w:line="480" w:lineRule="exact"/>
              <w:rPr>
                <w:rFonts w:ascii="微軟正黑體" w:eastAsia="微軟正黑體" w:hAnsi="微軟正黑體" w:cs="微軟正黑體"/>
              </w:rPr>
            </w:pPr>
          </w:p>
          <w:p w14:paraId="1534E6F0" w14:textId="77777777" w:rsidR="00442809" w:rsidRPr="005D0B2F" w:rsidRDefault="00442809" w:rsidP="004D7B2B">
            <w:p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t>■參與本論壇之動機與預期收穫(限英文100 字以內)：</w:t>
            </w:r>
          </w:p>
          <w:p w14:paraId="298C4DF2" w14:textId="77777777" w:rsidR="00442809" w:rsidRPr="005D0B2F" w:rsidRDefault="00442809" w:rsidP="004D7B2B">
            <w:pPr>
              <w:spacing w:line="480" w:lineRule="exact"/>
              <w:ind w:right="232"/>
              <w:rPr>
                <w:rFonts w:ascii="微軟正黑體" w:eastAsia="微軟正黑體" w:hAnsi="微軟正黑體" w:cs="微軟正黑體"/>
              </w:rPr>
            </w:pPr>
          </w:p>
          <w:p w14:paraId="0696FEB4" w14:textId="77777777" w:rsidR="00442809" w:rsidRPr="005D0B2F" w:rsidRDefault="00442809" w:rsidP="004D7B2B">
            <w:pPr>
              <w:spacing w:line="480" w:lineRule="exact"/>
              <w:ind w:right="232"/>
              <w:rPr>
                <w:rFonts w:ascii="微軟正黑體" w:eastAsia="微軟正黑體" w:hAnsi="微軟正黑體" w:cs="微軟正黑體"/>
              </w:rPr>
            </w:pPr>
          </w:p>
          <w:p w14:paraId="69B6054C" w14:textId="77777777" w:rsidR="00442809" w:rsidRPr="005D0B2F" w:rsidRDefault="00442809" w:rsidP="004D7B2B">
            <w:pPr>
              <w:spacing w:line="480" w:lineRule="exact"/>
              <w:ind w:right="232"/>
              <w:rPr>
                <w:rFonts w:ascii="微軟正黑體" w:eastAsia="微軟正黑體" w:hAnsi="微軟正黑體" w:cs="微軟正黑體"/>
              </w:rPr>
            </w:pPr>
          </w:p>
        </w:tc>
      </w:tr>
    </w:tbl>
    <w:p w14:paraId="2B49E449" w14:textId="77777777" w:rsidR="00442809" w:rsidRPr="005D0B2F" w:rsidRDefault="00442809" w:rsidP="00442809">
      <w:pPr>
        <w:spacing w:line="480" w:lineRule="exact"/>
        <w:ind w:left="645" w:right="235" w:hanging="97"/>
        <w:rPr>
          <w:rFonts w:ascii="微軟正黑體" w:eastAsia="微軟正黑體" w:hAnsi="微軟正黑體" w:cs="微軟正黑體"/>
        </w:rPr>
      </w:pPr>
    </w:p>
    <w:p w14:paraId="4CC77BD1" w14:textId="77777777" w:rsidR="00442809" w:rsidRPr="005D0B2F" w:rsidRDefault="00442809" w:rsidP="00442809">
      <w:pPr>
        <w:rPr>
          <w:rFonts w:ascii="微軟正黑體" w:eastAsia="微軟正黑體" w:hAnsi="微軟正黑體" w:cs="微軟正黑體"/>
          <w:sz w:val="19"/>
          <w:szCs w:val="19"/>
        </w:rPr>
      </w:pPr>
      <w:r w:rsidRPr="005D0B2F">
        <w:rPr>
          <w:rFonts w:ascii="微軟正黑體" w:eastAsia="微軟正黑體" w:hAnsi="微軟正黑體" w:cs="微軟正黑體" w:hint="eastAsia"/>
          <w:sz w:val="19"/>
          <w:szCs w:val="19"/>
        </w:rPr>
        <w:br w:type="page"/>
      </w:r>
    </w:p>
    <w:p w14:paraId="1BE5DCB7" w14:textId="77777777" w:rsidR="00442809" w:rsidRPr="005D0B2F" w:rsidRDefault="00442809" w:rsidP="00442809">
      <w:pPr>
        <w:rPr>
          <w:rFonts w:ascii="微軟正黑體" w:eastAsia="微軟正黑體" w:hAnsi="微軟正黑體" w:cs="微軟正黑體"/>
          <w:sz w:val="19"/>
          <w:szCs w:val="19"/>
        </w:rPr>
        <w:sectPr w:rsidR="00442809" w:rsidRPr="005D0B2F" w:rsidSect="00535C23">
          <w:pgSz w:w="11900" w:h="16820"/>
          <w:pgMar w:top="626" w:right="765" w:bottom="1286" w:left="561" w:header="0" w:footer="720" w:gutter="0"/>
          <w:cols w:space="720"/>
        </w:sectPr>
      </w:pPr>
    </w:p>
    <w:p w14:paraId="5C511F83" w14:textId="77777777" w:rsidR="00442809" w:rsidRPr="005D0B2F" w:rsidRDefault="00442809" w:rsidP="00442809">
      <w:pPr>
        <w:spacing w:line="480" w:lineRule="exact"/>
        <w:rPr>
          <w:rFonts w:ascii="微軟正黑體" w:eastAsia="微軟正黑體" w:hAnsi="微軟正黑體" w:cs="微軟正黑體"/>
        </w:rPr>
      </w:pPr>
      <w:r w:rsidRPr="005D0B2F">
        <w:rPr>
          <w:rFonts w:ascii="微軟正黑體" w:eastAsia="微軟正黑體" w:hAnsi="微軟正黑體" w:cs="微軟正黑體" w:hint="eastAsia"/>
        </w:rPr>
        <w:lastRenderedPageBreak/>
        <w:t>附件四</w:t>
      </w:r>
    </w:p>
    <w:p w14:paraId="2F32C5EC" w14:textId="77777777" w:rsidR="00442809" w:rsidRPr="005D0B2F" w:rsidRDefault="00442809" w:rsidP="00442809">
      <w:pPr>
        <w:spacing w:line="480" w:lineRule="exact"/>
        <w:jc w:val="center"/>
        <w:rPr>
          <w:rFonts w:ascii="微軟正黑體" w:eastAsia="微軟正黑體" w:hAnsi="微軟正黑體" w:cs="微軟正黑體"/>
          <w:b/>
          <w:bCs/>
          <w:sz w:val="31"/>
          <w:szCs w:val="31"/>
        </w:rPr>
      </w:pPr>
      <w:r w:rsidRPr="005D0B2F">
        <w:rPr>
          <w:rFonts w:ascii="微軟正黑體" w:eastAsia="微軟正黑體" w:hAnsi="微軟正黑體" w:cs="微軟正黑體" w:hint="eastAsia"/>
          <w:b/>
          <w:bCs/>
          <w:sz w:val="31"/>
          <w:szCs w:val="31"/>
        </w:rPr>
        <w:t>個人資料使用授權同意</w:t>
      </w:r>
    </w:p>
    <w:p w14:paraId="49DFC6B3" w14:textId="77777777" w:rsidR="00442809" w:rsidRPr="005D0B2F" w:rsidRDefault="00442809" w:rsidP="00442809">
      <w:pPr>
        <w:spacing w:line="480" w:lineRule="exact"/>
        <w:rPr>
          <w:rFonts w:ascii="微軟正黑體" w:eastAsia="微軟正黑體" w:hAnsi="微軟正黑體" w:cs="微軟正黑體"/>
        </w:rPr>
      </w:pPr>
    </w:p>
    <w:p w14:paraId="28D6A44F" w14:textId="77777777" w:rsidR="00442809" w:rsidRPr="005D0B2F" w:rsidRDefault="00442809" w:rsidP="00570E27">
      <w:pPr>
        <w:spacing w:line="480" w:lineRule="exact"/>
        <w:ind w:firstLine="480"/>
        <w:rPr>
          <w:rFonts w:ascii="微軟正黑體" w:eastAsia="微軟正黑體" w:hAnsi="微軟正黑體" w:cs="微軟正黑體"/>
        </w:rPr>
      </w:pPr>
      <w:r w:rsidRPr="005D0B2F">
        <w:rPr>
          <w:rFonts w:ascii="微軟正黑體" w:eastAsia="微軟正黑體" w:hAnsi="微軟正黑體" w:cs="微軟正黑體" w:hint="eastAsia"/>
        </w:rPr>
        <w:t>您好:</w:t>
      </w:r>
    </w:p>
    <w:p w14:paraId="4D6A3806" w14:textId="041CE427" w:rsidR="00442809" w:rsidRPr="005D0B2F" w:rsidRDefault="00442809" w:rsidP="00570E27">
      <w:pPr>
        <w:spacing w:line="480" w:lineRule="exact"/>
        <w:ind w:left="530" w:firstLine="460"/>
        <w:jc w:val="both"/>
        <w:rPr>
          <w:rFonts w:ascii="微軟正黑體" w:eastAsia="微軟正黑體" w:hAnsi="微軟正黑體" w:cs="微軟正黑體"/>
        </w:rPr>
      </w:pPr>
      <w:r w:rsidRPr="005D0B2F">
        <w:rPr>
          <w:rFonts w:ascii="微軟正黑體" w:eastAsia="微軟正黑體" w:hAnsi="微軟正黑體" w:cs="微軟正黑體" w:hint="eastAsia"/>
        </w:rPr>
        <w:t>為參加「202</w:t>
      </w:r>
      <w:r w:rsidR="00570E27" w:rsidRPr="005D0B2F">
        <w:rPr>
          <w:rFonts w:ascii="微軟正黑體" w:eastAsia="微軟正黑體" w:hAnsi="微軟正黑體" w:cs="微軟正黑體"/>
        </w:rPr>
        <w:t>6</w:t>
      </w:r>
      <w:r w:rsidRPr="005D0B2F">
        <w:rPr>
          <w:rFonts w:ascii="微軟正黑體" w:eastAsia="微軟正黑體" w:hAnsi="微軟正黑體" w:cs="微軟正黑體" w:hint="eastAsia"/>
        </w:rPr>
        <w:t xml:space="preserve">全球青年趨勢論壇」活動以確認特殊身分【屬弱勢家庭身分(中低收入戶或 低收入戶)】之需要，本人同意提供教育部青年發展署使用姓名、出生年月日、性別、國民身分證統一編號等個人資料。惟僅限使用於本計畫必要之範圍內，且本人個資必須採取安全妥適之保護措施與銷毀程序，非經本人同意或法律規定，不得揭露於第三者或散佈。 </w:t>
      </w:r>
    </w:p>
    <w:p w14:paraId="5CA3CD52" w14:textId="77777777" w:rsidR="00570E27" w:rsidRPr="005D0B2F" w:rsidRDefault="00570E27" w:rsidP="00570E27">
      <w:pPr>
        <w:spacing w:line="480" w:lineRule="exact"/>
        <w:ind w:left="530" w:firstLine="460"/>
        <w:jc w:val="both"/>
        <w:rPr>
          <w:rFonts w:ascii="微軟正黑體" w:eastAsia="微軟正黑體" w:hAnsi="微軟正黑體" w:cs="微軟正黑體"/>
        </w:rPr>
      </w:pPr>
    </w:p>
    <w:p w14:paraId="7EF42966" w14:textId="77777777" w:rsidR="00442809" w:rsidRPr="005D0B2F" w:rsidRDefault="00442809" w:rsidP="00442809">
      <w:pPr>
        <w:spacing w:line="480" w:lineRule="exact"/>
        <w:ind w:left="531"/>
        <w:rPr>
          <w:rFonts w:ascii="微軟正黑體" w:eastAsia="微軟正黑體" w:hAnsi="微軟正黑體" w:cs="微軟正黑體"/>
        </w:rPr>
      </w:pPr>
      <w:r w:rsidRPr="005D0B2F">
        <w:rPr>
          <w:rFonts w:ascii="微軟正黑體" w:eastAsia="微軟正黑體" w:hAnsi="微軟正黑體" w:cs="微軟正黑體" w:hint="eastAsia"/>
        </w:rPr>
        <w:t xml:space="preserve">此致 </w:t>
      </w:r>
    </w:p>
    <w:p w14:paraId="77E52B7B" w14:textId="77777777" w:rsidR="00442809" w:rsidRPr="005D0B2F" w:rsidRDefault="00442809" w:rsidP="00442809">
      <w:pPr>
        <w:spacing w:line="480" w:lineRule="exact"/>
        <w:ind w:left="530"/>
        <w:rPr>
          <w:rFonts w:ascii="微軟正黑體" w:eastAsia="微軟正黑體" w:hAnsi="微軟正黑體" w:cs="微軟正黑體"/>
        </w:rPr>
      </w:pPr>
      <w:r w:rsidRPr="005D0B2F">
        <w:rPr>
          <w:rFonts w:ascii="微軟正黑體" w:eastAsia="微軟正黑體" w:hAnsi="微軟正黑體" w:cs="微軟正黑體" w:hint="eastAsia"/>
        </w:rPr>
        <w:t xml:space="preserve">教育部青年發展署 </w:t>
      </w:r>
    </w:p>
    <w:p w14:paraId="034B49D4" w14:textId="77777777" w:rsidR="00570E27" w:rsidRPr="005D0B2F" w:rsidRDefault="00570E27" w:rsidP="00442809">
      <w:pPr>
        <w:spacing w:line="480" w:lineRule="exact"/>
        <w:ind w:left="639"/>
        <w:rPr>
          <w:rFonts w:ascii="微軟正黑體" w:eastAsia="微軟正黑體" w:hAnsi="微軟正黑體" w:cs="微軟正黑體"/>
        </w:rPr>
      </w:pPr>
    </w:p>
    <w:p w14:paraId="2DC21096" w14:textId="303F3119" w:rsidR="00442809" w:rsidRPr="005D0B2F" w:rsidRDefault="00442809" w:rsidP="00442809">
      <w:pPr>
        <w:spacing w:line="480" w:lineRule="exact"/>
        <w:ind w:left="639"/>
        <w:rPr>
          <w:rFonts w:ascii="微軟正黑體" w:eastAsia="微軟正黑體" w:hAnsi="微軟正黑體" w:cs="微軟正黑體"/>
        </w:rPr>
      </w:pPr>
      <w:r w:rsidRPr="005D0B2F">
        <w:rPr>
          <w:rFonts w:ascii="微軟正黑體" w:eastAsia="微軟正黑體" w:hAnsi="微軟正黑體" w:cs="微軟正黑體" w:hint="eastAsia"/>
        </w:rPr>
        <w:t xml:space="preserve">【立同意書人】 </w:t>
      </w:r>
    </w:p>
    <w:p w14:paraId="09030A8F" w14:textId="77777777" w:rsidR="00442809" w:rsidRPr="005D0B2F" w:rsidRDefault="00442809" w:rsidP="00442809">
      <w:pPr>
        <w:spacing w:line="480" w:lineRule="exact"/>
        <w:ind w:left="531"/>
        <w:rPr>
          <w:rFonts w:ascii="微軟正黑體" w:eastAsia="微軟正黑體" w:hAnsi="微軟正黑體" w:cs="微軟正黑體"/>
        </w:rPr>
      </w:pPr>
      <w:r w:rsidRPr="005D0B2F">
        <w:rPr>
          <w:rFonts w:ascii="微軟正黑體" w:eastAsia="微軟正黑體" w:hAnsi="微軟正黑體" w:cs="微軟正黑體" w:hint="eastAsia"/>
        </w:rPr>
        <w:t xml:space="preserve">姓名：                                                                                   （簽名） </w:t>
      </w:r>
    </w:p>
    <w:p w14:paraId="54B8CF0A" w14:textId="77777777" w:rsidR="00442809" w:rsidRPr="005D0B2F" w:rsidRDefault="00442809" w:rsidP="00442809">
      <w:pPr>
        <w:spacing w:line="480" w:lineRule="exact"/>
        <w:ind w:left="531"/>
        <w:rPr>
          <w:rFonts w:ascii="微軟正黑體" w:eastAsia="微軟正黑體" w:hAnsi="微軟正黑體" w:cs="微軟正黑體"/>
        </w:rPr>
      </w:pPr>
      <w:r w:rsidRPr="005D0B2F">
        <w:rPr>
          <w:rFonts w:ascii="微軟正黑體" w:eastAsia="微軟正黑體" w:hAnsi="微軟正黑體" w:cs="微軟正黑體" w:hint="eastAsia"/>
        </w:rPr>
        <w:t xml:space="preserve">身分證字號： </w:t>
      </w:r>
    </w:p>
    <w:p w14:paraId="50EB8A39" w14:textId="77777777" w:rsidR="00442809" w:rsidRPr="005D0B2F" w:rsidRDefault="00442809" w:rsidP="00442809">
      <w:pPr>
        <w:spacing w:line="480" w:lineRule="exact"/>
        <w:ind w:left="531"/>
        <w:rPr>
          <w:rFonts w:ascii="微軟正黑體" w:eastAsia="微軟正黑體" w:hAnsi="微軟正黑體" w:cs="微軟正黑體"/>
        </w:rPr>
      </w:pPr>
      <w:r w:rsidRPr="005D0B2F">
        <w:rPr>
          <w:rFonts w:ascii="微軟正黑體" w:eastAsia="微軟正黑體" w:hAnsi="微軟正黑體" w:cs="微軟正黑體" w:hint="eastAsia"/>
        </w:rPr>
        <w:t xml:space="preserve">戶籍地址： </w:t>
      </w:r>
    </w:p>
    <w:p w14:paraId="4BEF23DA" w14:textId="77777777" w:rsidR="00570E27" w:rsidRPr="005D0B2F" w:rsidRDefault="00570E27" w:rsidP="00442809">
      <w:pPr>
        <w:spacing w:line="480" w:lineRule="exact"/>
        <w:ind w:left="532"/>
        <w:rPr>
          <w:rFonts w:ascii="微軟正黑體" w:eastAsia="微軟正黑體" w:hAnsi="微軟正黑體" w:cs="微軟正黑體"/>
        </w:rPr>
      </w:pPr>
    </w:p>
    <w:p w14:paraId="77229381" w14:textId="13089956" w:rsidR="00442809" w:rsidRPr="005D0B2F" w:rsidRDefault="00442809" w:rsidP="00442809">
      <w:pPr>
        <w:spacing w:line="480" w:lineRule="exact"/>
        <w:ind w:left="532"/>
        <w:rPr>
          <w:rFonts w:ascii="微軟正黑體" w:eastAsia="微軟正黑體" w:hAnsi="微軟正黑體" w:cs="微軟正黑體"/>
        </w:rPr>
      </w:pPr>
      <w:r w:rsidRPr="005D0B2F">
        <w:rPr>
          <w:rFonts w:ascii="微軟正黑體" w:eastAsia="微軟正黑體" w:hAnsi="微軟正黑體" w:cs="微軟正黑體" w:hint="eastAsia"/>
        </w:rPr>
        <w:t>緊急聯絡人：                                                          （簽名）</w:t>
      </w:r>
    </w:p>
    <w:p w14:paraId="0481C429" w14:textId="77777777" w:rsidR="00442809" w:rsidRPr="005D0B2F" w:rsidRDefault="00442809" w:rsidP="00442809">
      <w:pPr>
        <w:spacing w:line="480" w:lineRule="exact"/>
        <w:ind w:left="531"/>
        <w:rPr>
          <w:rFonts w:ascii="微軟正黑體" w:eastAsia="微軟正黑體" w:hAnsi="微軟正黑體" w:cs="微軟正黑體"/>
        </w:rPr>
      </w:pPr>
      <w:r w:rsidRPr="005D0B2F">
        <w:rPr>
          <w:rFonts w:ascii="微軟正黑體" w:eastAsia="微軟正黑體" w:hAnsi="微軟正黑體" w:cs="微軟正黑體" w:hint="eastAsia"/>
        </w:rPr>
        <w:t xml:space="preserve">與立同意書人關係： </w:t>
      </w:r>
    </w:p>
    <w:p w14:paraId="014F1BF6" w14:textId="77777777" w:rsidR="00442809" w:rsidRPr="005D0B2F" w:rsidRDefault="00442809" w:rsidP="00442809">
      <w:pPr>
        <w:spacing w:line="480" w:lineRule="exact"/>
        <w:ind w:left="531"/>
        <w:rPr>
          <w:rFonts w:ascii="微軟正黑體" w:eastAsia="微軟正黑體" w:hAnsi="微軟正黑體" w:cs="微軟正黑體"/>
        </w:rPr>
      </w:pPr>
    </w:p>
    <w:p w14:paraId="52F04F48" w14:textId="77777777" w:rsidR="00442809" w:rsidRPr="005D0B2F" w:rsidRDefault="00442809" w:rsidP="00442809">
      <w:pPr>
        <w:spacing w:line="480" w:lineRule="exact"/>
        <w:ind w:left="531"/>
        <w:rPr>
          <w:rFonts w:ascii="微軟正黑體" w:eastAsia="微軟正黑體" w:hAnsi="微軟正黑體" w:cs="微軟正黑體"/>
        </w:rPr>
      </w:pPr>
    </w:p>
    <w:p w14:paraId="681E6FB8" w14:textId="77777777" w:rsidR="00442809" w:rsidRPr="005D0B2F" w:rsidRDefault="00442809" w:rsidP="00442809">
      <w:pPr>
        <w:spacing w:line="480" w:lineRule="exact"/>
        <w:ind w:left="531"/>
        <w:rPr>
          <w:rFonts w:ascii="微軟正黑體" w:eastAsia="微軟正黑體" w:hAnsi="微軟正黑體" w:cs="微軟正黑體"/>
        </w:rPr>
      </w:pPr>
    </w:p>
    <w:p w14:paraId="72B0E718" w14:textId="77777777" w:rsidR="00442809" w:rsidRPr="005D0B2F" w:rsidRDefault="00442809" w:rsidP="00442809">
      <w:pPr>
        <w:spacing w:line="480" w:lineRule="exact"/>
        <w:ind w:left="531"/>
        <w:rPr>
          <w:rFonts w:ascii="微軟正黑體" w:eastAsia="微軟正黑體" w:hAnsi="微軟正黑體" w:cs="微軟正黑體"/>
        </w:rPr>
      </w:pPr>
    </w:p>
    <w:p w14:paraId="079E6A39" w14:textId="77777777" w:rsidR="00442809" w:rsidRPr="005D0B2F" w:rsidRDefault="00442809" w:rsidP="00442809">
      <w:pPr>
        <w:spacing w:line="480" w:lineRule="exact"/>
        <w:ind w:left="531"/>
        <w:rPr>
          <w:rFonts w:ascii="微軟正黑體" w:eastAsia="微軟正黑體" w:hAnsi="微軟正黑體" w:cs="微軟正黑體"/>
        </w:rPr>
      </w:pPr>
    </w:p>
    <w:p w14:paraId="635DD2C3" w14:textId="77777777" w:rsidR="00442809" w:rsidRPr="005D0B2F" w:rsidRDefault="00442809" w:rsidP="00442809">
      <w:pPr>
        <w:spacing w:line="480" w:lineRule="exact"/>
        <w:ind w:left="531"/>
        <w:rPr>
          <w:rFonts w:ascii="微軟正黑體" w:eastAsia="微軟正黑體" w:hAnsi="微軟正黑體" w:cs="微軟正黑體"/>
        </w:rPr>
      </w:pPr>
    </w:p>
    <w:p w14:paraId="216B7CAD" w14:textId="2E0B5A28" w:rsidR="00442809" w:rsidRPr="005D0B2F" w:rsidRDefault="00442809" w:rsidP="00570E27">
      <w:pPr>
        <w:spacing w:line="480" w:lineRule="exact"/>
        <w:ind w:right="303"/>
        <w:jc w:val="center"/>
        <w:rPr>
          <w:rFonts w:ascii="微軟正黑體" w:eastAsia="微軟正黑體" w:hAnsi="微軟正黑體" w:cs="微軟正黑體"/>
        </w:rPr>
      </w:pPr>
      <w:r w:rsidRPr="005D0B2F">
        <w:rPr>
          <w:rFonts w:ascii="微軟正黑體" w:eastAsia="微軟正黑體" w:hAnsi="微軟正黑體" w:cs="微軟正黑體" w:hint="eastAsia"/>
        </w:rPr>
        <w:t>中華民國            年                        月                        日</w:t>
      </w:r>
    </w:p>
    <w:p w14:paraId="339AB9A9" w14:textId="77777777" w:rsidR="00442809" w:rsidRPr="005D0B2F" w:rsidRDefault="00442809" w:rsidP="00442809">
      <w:pPr>
        <w:rPr>
          <w:rFonts w:ascii="微軟正黑體" w:eastAsia="微軟正黑體" w:hAnsi="微軟正黑體" w:cs="微軟正黑體"/>
        </w:rPr>
      </w:pPr>
    </w:p>
    <w:p w14:paraId="51D166CE" w14:textId="7EB5B3BD" w:rsidR="00442809" w:rsidRPr="005D0B2F" w:rsidRDefault="00442809" w:rsidP="00442809">
      <w:pPr>
        <w:rPr>
          <w:rFonts w:ascii="微軟正黑體" w:eastAsia="微軟正黑體" w:hAnsi="微軟正黑體" w:cs="微軟正黑體"/>
        </w:rPr>
      </w:pPr>
    </w:p>
    <w:sectPr w:rsidR="00442809" w:rsidRPr="005D0B2F" w:rsidSect="001B3B87">
      <w:pgSz w:w="11906" w:h="16838"/>
      <w:pgMar w:top="851" w:right="1134" w:bottom="1048"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6520" w14:textId="77777777" w:rsidR="008E0A9D" w:rsidRDefault="008E0A9D" w:rsidP="00C313C2">
      <w:r>
        <w:separator/>
      </w:r>
    </w:p>
  </w:endnote>
  <w:endnote w:type="continuationSeparator" w:id="0">
    <w:p w14:paraId="0CEF72DF" w14:textId="77777777" w:rsidR="008E0A9D" w:rsidRDefault="008E0A9D" w:rsidP="00C3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C792" w14:textId="77777777" w:rsidR="008E0A9D" w:rsidRDefault="008E0A9D" w:rsidP="00C313C2">
      <w:r>
        <w:separator/>
      </w:r>
    </w:p>
  </w:footnote>
  <w:footnote w:type="continuationSeparator" w:id="0">
    <w:p w14:paraId="601B2EF4" w14:textId="77777777" w:rsidR="008E0A9D" w:rsidRDefault="008E0A9D" w:rsidP="00C3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609"/>
    <w:multiLevelType w:val="hybridMultilevel"/>
    <w:tmpl w:val="8098E2C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FB84A26"/>
    <w:multiLevelType w:val="multilevel"/>
    <w:tmpl w:val="946A47AE"/>
    <w:styleLink w:val="WW8Num3"/>
    <w:lvl w:ilvl="0">
      <w:start w:val="1"/>
      <w:numFmt w:val="upperRoman"/>
      <w:lvlText w:val="(%1)"/>
      <w:lvlJc w:val="left"/>
      <w:pPr>
        <w:ind w:left="1950" w:hanging="390"/>
      </w:pPr>
      <w:rPr>
        <w:rFonts w:cs="Calibri"/>
        <w:color w:val="000000"/>
        <w:sz w:val="28"/>
        <w:szCs w:val="28"/>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 w15:restartNumberingAfterBreak="0">
    <w:nsid w:val="14FE1140"/>
    <w:multiLevelType w:val="hybridMultilevel"/>
    <w:tmpl w:val="F89C2E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1E24C3"/>
    <w:multiLevelType w:val="multilevel"/>
    <w:tmpl w:val="28326A6C"/>
    <w:styleLink w:val="WW8Num10"/>
    <w:lvl w:ilvl="0">
      <w:numFmt w:val="bullet"/>
      <w:lvlText w:val="●"/>
      <w:lvlJc w:val="left"/>
      <w:pPr>
        <w:ind w:left="720" w:hanging="360"/>
      </w:pPr>
      <w:rPr>
        <w:rFonts w:ascii="Liberation Serif" w:hAnsi="Liberation Serif"/>
        <w:strike w:val="0"/>
        <w:dstrike w:val="0"/>
        <w:u w:val="none" w:color="000000"/>
        <w:effect w:val="none"/>
      </w:rPr>
    </w:lvl>
    <w:lvl w:ilvl="1">
      <w:numFmt w:val="bullet"/>
      <w:lvlText w:val="○"/>
      <w:lvlJc w:val="left"/>
      <w:pPr>
        <w:ind w:left="1440" w:hanging="360"/>
      </w:pPr>
      <w:rPr>
        <w:rFonts w:ascii="Liberation Serif" w:hAnsi="Liberation Serif"/>
        <w:strike w:val="0"/>
        <w:dstrike w:val="0"/>
        <w:u w:val="none" w:color="000000"/>
        <w:effect w:val="none"/>
      </w:rPr>
    </w:lvl>
    <w:lvl w:ilvl="2">
      <w:numFmt w:val="bullet"/>
      <w:lvlText w:val="■"/>
      <w:lvlJc w:val="left"/>
      <w:pPr>
        <w:ind w:left="2160" w:hanging="360"/>
      </w:pPr>
      <w:rPr>
        <w:rFonts w:ascii="Liberation Serif" w:hAnsi="Liberation Serif"/>
        <w:strike w:val="0"/>
        <w:dstrike w:val="0"/>
        <w:u w:val="none" w:color="000000"/>
        <w:effect w:val="none"/>
      </w:rPr>
    </w:lvl>
    <w:lvl w:ilvl="3">
      <w:numFmt w:val="bullet"/>
      <w:lvlText w:val="●"/>
      <w:lvlJc w:val="left"/>
      <w:pPr>
        <w:ind w:left="2880" w:hanging="360"/>
      </w:pPr>
      <w:rPr>
        <w:rFonts w:ascii="Liberation Serif" w:hAnsi="Liberation Serif"/>
        <w:strike w:val="0"/>
        <w:dstrike w:val="0"/>
        <w:u w:val="none" w:color="000000"/>
        <w:effect w:val="none"/>
      </w:rPr>
    </w:lvl>
    <w:lvl w:ilvl="4">
      <w:numFmt w:val="bullet"/>
      <w:lvlText w:val="○"/>
      <w:lvlJc w:val="left"/>
      <w:pPr>
        <w:ind w:left="3600" w:hanging="360"/>
      </w:pPr>
      <w:rPr>
        <w:rFonts w:ascii="Liberation Serif" w:hAnsi="Liberation Serif"/>
        <w:strike w:val="0"/>
        <w:dstrike w:val="0"/>
        <w:u w:val="none" w:color="000000"/>
        <w:effect w:val="none"/>
      </w:rPr>
    </w:lvl>
    <w:lvl w:ilvl="5">
      <w:numFmt w:val="bullet"/>
      <w:lvlText w:val="■"/>
      <w:lvlJc w:val="left"/>
      <w:pPr>
        <w:ind w:left="4320" w:hanging="360"/>
      </w:pPr>
      <w:rPr>
        <w:rFonts w:ascii="Liberation Serif" w:hAnsi="Liberation Serif"/>
        <w:strike w:val="0"/>
        <w:dstrike w:val="0"/>
        <w:u w:val="none" w:color="000000"/>
        <w:effect w:val="none"/>
      </w:rPr>
    </w:lvl>
    <w:lvl w:ilvl="6">
      <w:numFmt w:val="bullet"/>
      <w:lvlText w:val="●"/>
      <w:lvlJc w:val="left"/>
      <w:pPr>
        <w:ind w:left="5040" w:hanging="360"/>
      </w:pPr>
      <w:rPr>
        <w:rFonts w:ascii="Liberation Serif" w:hAnsi="Liberation Serif"/>
        <w:strike w:val="0"/>
        <w:dstrike w:val="0"/>
        <w:u w:val="none" w:color="000000"/>
        <w:effect w:val="none"/>
      </w:rPr>
    </w:lvl>
    <w:lvl w:ilvl="7">
      <w:numFmt w:val="bullet"/>
      <w:lvlText w:val="○"/>
      <w:lvlJc w:val="left"/>
      <w:pPr>
        <w:ind w:left="5760" w:hanging="360"/>
      </w:pPr>
      <w:rPr>
        <w:rFonts w:ascii="Liberation Serif" w:hAnsi="Liberation Serif"/>
        <w:strike w:val="0"/>
        <w:dstrike w:val="0"/>
        <w:u w:val="none" w:color="000000"/>
        <w:effect w:val="none"/>
      </w:rPr>
    </w:lvl>
    <w:lvl w:ilvl="8">
      <w:numFmt w:val="bullet"/>
      <w:lvlText w:val="■"/>
      <w:lvlJc w:val="left"/>
      <w:pPr>
        <w:ind w:left="6480" w:hanging="360"/>
      </w:pPr>
      <w:rPr>
        <w:rFonts w:ascii="Liberation Serif" w:hAnsi="Liberation Serif"/>
        <w:strike w:val="0"/>
        <w:dstrike w:val="0"/>
        <w:u w:val="none" w:color="000000"/>
        <w:effect w:val="none"/>
      </w:rPr>
    </w:lvl>
  </w:abstractNum>
  <w:abstractNum w:abstractNumId="4" w15:restartNumberingAfterBreak="0">
    <w:nsid w:val="1EC063F8"/>
    <w:multiLevelType w:val="multilevel"/>
    <w:tmpl w:val="CD3CEBCA"/>
    <w:styleLink w:val="WW8Num2"/>
    <w:lvl w:ilvl="0">
      <w:start w:val="1"/>
      <w:numFmt w:val="upperRoman"/>
      <w:lvlText w:val="%1."/>
      <w:lvlJc w:val="left"/>
      <w:pPr>
        <w:ind w:left="480" w:hanging="480"/>
      </w:pPr>
      <w:rPr>
        <w:rFonts w:cs="Calibri"/>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4A30ABA"/>
    <w:multiLevelType w:val="multilevel"/>
    <w:tmpl w:val="70EEEA98"/>
    <w:styleLink w:val="WW8Num6"/>
    <w:lvl w:ilvl="0">
      <w:start w:val="1"/>
      <w:numFmt w:val="upperRoman"/>
      <w:lvlText w:val="%1."/>
      <w:lvlJc w:val="left"/>
      <w:pPr>
        <w:ind w:left="480" w:hanging="480"/>
      </w:pPr>
      <w:rPr>
        <w:rFonts w:cs="Calibri"/>
        <w:sz w:val="28"/>
        <w:szCs w:val="28"/>
      </w:rPr>
    </w:lvl>
    <w:lvl w:ilvl="1">
      <w:start w:val="1"/>
      <w:numFmt w:val="japaneseCounting"/>
      <w:lvlText w:val="(%2)"/>
      <w:lvlJc w:val="left"/>
      <w:pPr>
        <w:ind w:left="1440" w:hanging="9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61F124F"/>
    <w:multiLevelType w:val="multilevel"/>
    <w:tmpl w:val="398861E4"/>
    <w:styleLink w:val="WW8Num1"/>
    <w:lvl w:ilvl="0">
      <w:numFmt w:val="bullet"/>
      <w:lvlText w:val="●"/>
      <w:lvlJc w:val="left"/>
      <w:pPr>
        <w:ind w:left="720" w:hanging="360"/>
      </w:pPr>
      <w:rPr>
        <w:rFonts w:ascii="Liberation Serif" w:hAnsi="Liberation Serif"/>
        <w:strike w:val="0"/>
        <w:dstrike w:val="0"/>
        <w:u w:val="none" w:color="000000"/>
        <w:effect w:val="none"/>
      </w:rPr>
    </w:lvl>
    <w:lvl w:ilvl="1">
      <w:numFmt w:val="bullet"/>
      <w:lvlText w:val="○"/>
      <w:lvlJc w:val="left"/>
      <w:pPr>
        <w:ind w:left="1440" w:hanging="360"/>
      </w:pPr>
      <w:rPr>
        <w:rFonts w:ascii="Liberation Serif" w:hAnsi="Liberation Serif"/>
        <w:strike w:val="0"/>
        <w:dstrike w:val="0"/>
        <w:u w:val="none" w:color="000000"/>
        <w:effect w:val="none"/>
      </w:rPr>
    </w:lvl>
    <w:lvl w:ilvl="2">
      <w:numFmt w:val="bullet"/>
      <w:lvlText w:val="■"/>
      <w:lvlJc w:val="left"/>
      <w:pPr>
        <w:ind w:left="2160" w:hanging="360"/>
      </w:pPr>
      <w:rPr>
        <w:rFonts w:ascii="Liberation Serif" w:hAnsi="Liberation Serif"/>
        <w:strike w:val="0"/>
        <w:dstrike w:val="0"/>
        <w:u w:val="none" w:color="000000"/>
        <w:effect w:val="none"/>
      </w:rPr>
    </w:lvl>
    <w:lvl w:ilvl="3">
      <w:numFmt w:val="bullet"/>
      <w:lvlText w:val="●"/>
      <w:lvlJc w:val="left"/>
      <w:pPr>
        <w:ind w:left="2880" w:hanging="360"/>
      </w:pPr>
      <w:rPr>
        <w:rFonts w:ascii="Liberation Serif" w:hAnsi="Liberation Serif"/>
        <w:strike w:val="0"/>
        <w:dstrike w:val="0"/>
        <w:u w:val="none" w:color="000000"/>
        <w:effect w:val="none"/>
      </w:rPr>
    </w:lvl>
    <w:lvl w:ilvl="4">
      <w:numFmt w:val="bullet"/>
      <w:lvlText w:val="○"/>
      <w:lvlJc w:val="left"/>
      <w:pPr>
        <w:ind w:left="3600" w:hanging="360"/>
      </w:pPr>
      <w:rPr>
        <w:rFonts w:ascii="Liberation Serif" w:hAnsi="Liberation Serif"/>
        <w:strike w:val="0"/>
        <w:dstrike w:val="0"/>
        <w:u w:val="none" w:color="000000"/>
        <w:effect w:val="none"/>
      </w:rPr>
    </w:lvl>
    <w:lvl w:ilvl="5">
      <w:numFmt w:val="bullet"/>
      <w:lvlText w:val="■"/>
      <w:lvlJc w:val="left"/>
      <w:pPr>
        <w:ind w:left="4320" w:hanging="360"/>
      </w:pPr>
      <w:rPr>
        <w:rFonts w:ascii="Liberation Serif" w:hAnsi="Liberation Serif"/>
        <w:strike w:val="0"/>
        <w:dstrike w:val="0"/>
        <w:u w:val="none" w:color="000000"/>
        <w:effect w:val="none"/>
      </w:rPr>
    </w:lvl>
    <w:lvl w:ilvl="6">
      <w:numFmt w:val="bullet"/>
      <w:lvlText w:val="●"/>
      <w:lvlJc w:val="left"/>
      <w:pPr>
        <w:ind w:left="5040" w:hanging="360"/>
      </w:pPr>
      <w:rPr>
        <w:rFonts w:ascii="Liberation Serif" w:hAnsi="Liberation Serif"/>
        <w:strike w:val="0"/>
        <w:dstrike w:val="0"/>
        <w:u w:val="none" w:color="000000"/>
        <w:effect w:val="none"/>
      </w:rPr>
    </w:lvl>
    <w:lvl w:ilvl="7">
      <w:numFmt w:val="bullet"/>
      <w:lvlText w:val="○"/>
      <w:lvlJc w:val="left"/>
      <w:pPr>
        <w:ind w:left="5760" w:hanging="360"/>
      </w:pPr>
      <w:rPr>
        <w:rFonts w:ascii="Liberation Serif" w:hAnsi="Liberation Serif"/>
        <w:strike w:val="0"/>
        <w:dstrike w:val="0"/>
        <w:u w:val="none" w:color="000000"/>
        <w:effect w:val="none"/>
      </w:rPr>
    </w:lvl>
    <w:lvl w:ilvl="8">
      <w:numFmt w:val="bullet"/>
      <w:lvlText w:val="■"/>
      <w:lvlJc w:val="left"/>
      <w:pPr>
        <w:ind w:left="6480" w:hanging="360"/>
      </w:pPr>
      <w:rPr>
        <w:rFonts w:ascii="Liberation Serif" w:hAnsi="Liberation Serif"/>
        <w:strike w:val="0"/>
        <w:dstrike w:val="0"/>
        <w:u w:val="none" w:color="000000"/>
        <w:effect w:val="none"/>
      </w:rPr>
    </w:lvl>
  </w:abstractNum>
  <w:abstractNum w:abstractNumId="7" w15:restartNumberingAfterBreak="0">
    <w:nsid w:val="38CD61F6"/>
    <w:multiLevelType w:val="multilevel"/>
    <w:tmpl w:val="33500988"/>
    <w:lvl w:ilvl="0">
      <w:start w:val="1"/>
      <w:numFmt w:val="taiwaneseCountingThousand"/>
      <w:lvlText w:val="%1、"/>
      <w:lvlJc w:val="left"/>
      <w:pPr>
        <w:ind w:left="1213" w:hanging="480"/>
      </w:pPr>
      <w:rPr>
        <w:b w:val="0"/>
        <w:color w:val="000000"/>
      </w:rPr>
    </w:lvl>
    <w:lvl w:ilvl="1">
      <w:start w:val="1"/>
      <w:numFmt w:val="decimal"/>
      <w:lvlText w:val="%2、"/>
      <w:lvlJc w:val="left"/>
      <w:pPr>
        <w:ind w:left="1693" w:hanging="480"/>
      </w:pPr>
    </w:lvl>
    <w:lvl w:ilvl="2">
      <w:start w:val="1"/>
      <w:numFmt w:val="lowerRoman"/>
      <w:lvlText w:val="%3."/>
      <w:lvlJc w:val="right"/>
      <w:pPr>
        <w:ind w:left="2173" w:hanging="480"/>
      </w:pPr>
    </w:lvl>
    <w:lvl w:ilvl="3">
      <w:start w:val="1"/>
      <w:numFmt w:val="decimal"/>
      <w:lvlText w:val="%4."/>
      <w:lvlJc w:val="left"/>
      <w:pPr>
        <w:ind w:left="2653" w:hanging="480"/>
      </w:pPr>
    </w:lvl>
    <w:lvl w:ilvl="4">
      <w:start w:val="1"/>
      <w:numFmt w:val="decimal"/>
      <w:lvlText w:val="%5、"/>
      <w:lvlJc w:val="left"/>
      <w:pPr>
        <w:ind w:left="3133" w:hanging="480"/>
      </w:pPr>
    </w:lvl>
    <w:lvl w:ilvl="5">
      <w:start w:val="1"/>
      <w:numFmt w:val="lowerRoman"/>
      <w:lvlText w:val="%6."/>
      <w:lvlJc w:val="right"/>
      <w:pPr>
        <w:ind w:left="3613" w:hanging="480"/>
      </w:pPr>
    </w:lvl>
    <w:lvl w:ilvl="6">
      <w:start w:val="1"/>
      <w:numFmt w:val="decimal"/>
      <w:lvlText w:val="%7."/>
      <w:lvlJc w:val="left"/>
      <w:pPr>
        <w:ind w:left="4093" w:hanging="480"/>
      </w:pPr>
    </w:lvl>
    <w:lvl w:ilvl="7">
      <w:start w:val="1"/>
      <w:numFmt w:val="decimal"/>
      <w:lvlText w:val="%8、"/>
      <w:lvlJc w:val="left"/>
      <w:pPr>
        <w:ind w:left="4573" w:hanging="480"/>
      </w:pPr>
    </w:lvl>
    <w:lvl w:ilvl="8">
      <w:start w:val="1"/>
      <w:numFmt w:val="lowerRoman"/>
      <w:lvlText w:val="%9."/>
      <w:lvlJc w:val="right"/>
      <w:pPr>
        <w:ind w:left="5053" w:hanging="480"/>
      </w:pPr>
    </w:lvl>
  </w:abstractNum>
  <w:abstractNum w:abstractNumId="8" w15:restartNumberingAfterBreak="0">
    <w:nsid w:val="3A7965CB"/>
    <w:multiLevelType w:val="hybridMultilevel"/>
    <w:tmpl w:val="8098E2C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E615654"/>
    <w:multiLevelType w:val="hybridMultilevel"/>
    <w:tmpl w:val="AAC2712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17444F2"/>
    <w:multiLevelType w:val="multilevel"/>
    <w:tmpl w:val="B4CA22BC"/>
    <w:lvl w:ilvl="0">
      <w:start w:val="1"/>
      <w:numFmt w:val="taiwaneseCountingThousand"/>
      <w:lvlText w:val="%1、"/>
      <w:lvlJc w:val="left"/>
      <w:pPr>
        <w:ind w:left="1288" w:hanging="71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4CB5680"/>
    <w:multiLevelType w:val="multilevel"/>
    <w:tmpl w:val="7B68AE1A"/>
    <w:styleLink w:val="WW8Num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8733017"/>
    <w:multiLevelType w:val="multilevel"/>
    <w:tmpl w:val="5B86BBBE"/>
    <w:lvl w:ilvl="0">
      <w:start w:val="1"/>
      <w:numFmt w:val="decimal"/>
      <w:pStyle w:val="2"/>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4FE4C87"/>
    <w:multiLevelType w:val="multilevel"/>
    <w:tmpl w:val="189C6CE4"/>
    <w:styleLink w:val="WW8Num11"/>
    <w:lvl w:ilvl="0">
      <w:start w:val="1"/>
      <w:numFmt w:val="upperRoman"/>
      <w:lvlText w:val="%1."/>
      <w:lvlJc w:val="left"/>
      <w:pPr>
        <w:ind w:left="480" w:hanging="480"/>
      </w:pPr>
      <w:rPr>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upperRoman"/>
      <w:lvlText w:val="(%4)"/>
      <w:lvlJc w:val="left"/>
      <w:pPr>
        <w:ind w:left="1920" w:hanging="480"/>
      </w:pPr>
      <w:rPr>
        <w:rFonts w:cs="Calibri"/>
        <w:b w:val="0"/>
        <w:bCs/>
        <w:kern w:val="3"/>
        <w:sz w:val="28"/>
        <w:szCs w:val="28"/>
      </w:rPr>
    </w:lvl>
    <w:lvl w:ilvl="4">
      <w:start w:val="1"/>
      <w:numFmt w:val="decimal"/>
      <w:lvlText w:val="%5."/>
      <w:lvlJc w:val="left"/>
      <w:pPr>
        <w:ind w:left="2400" w:hanging="480"/>
      </w:pPr>
      <w:rPr>
        <w:rFonts w:cs="Calibri"/>
        <w:sz w:val="28"/>
        <w:szCs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C7698"/>
    <w:multiLevelType w:val="hybridMultilevel"/>
    <w:tmpl w:val="4C68901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C4B6F02"/>
    <w:multiLevelType w:val="multilevel"/>
    <w:tmpl w:val="FA308DA6"/>
    <w:styleLink w:val="WW8Num12"/>
    <w:lvl w:ilvl="0">
      <w:start w:val="1"/>
      <w:numFmt w:val="upperRoman"/>
      <w:lvlText w:val="%1."/>
      <w:lvlJc w:val="left"/>
      <w:pPr>
        <w:ind w:left="480" w:hanging="480"/>
      </w:pPr>
      <w:rPr>
        <w:rFonts w:ascii="Times New Roman" w:eastAsia="微軟正黑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D415242"/>
    <w:multiLevelType w:val="multilevel"/>
    <w:tmpl w:val="F470FA76"/>
    <w:styleLink w:val="WW8Num8"/>
    <w:lvl w:ilvl="0">
      <w:start w:val="1"/>
      <w:numFmt w:val="decimal"/>
      <w:lvlText w:val="%1."/>
      <w:lvlJc w:val="left"/>
      <w:pPr>
        <w:ind w:left="720"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36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36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360"/>
      </w:pPr>
      <w:rPr>
        <w:strike w:val="0"/>
        <w:dstrike w:val="0"/>
        <w:u w:val="none" w:color="000000"/>
        <w:effect w:val="none"/>
      </w:rPr>
    </w:lvl>
  </w:abstractNum>
  <w:abstractNum w:abstractNumId="17" w15:restartNumberingAfterBreak="0">
    <w:nsid w:val="5DBA705E"/>
    <w:multiLevelType w:val="multilevel"/>
    <w:tmpl w:val="16A04686"/>
    <w:lvl w:ilvl="0">
      <w:start w:val="1"/>
      <w:numFmt w:val="bullet"/>
      <w:lvlText w:val="●"/>
      <w:lvlJc w:val="left"/>
      <w:pPr>
        <w:ind w:left="1019" w:hanging="480"/>
      </w:pPr>
      <w:rPr>
        <w:rFonts w:ascii="Noto Sans Symbols" w:eastAsia="Noto Sans Symbols" w:hAnsi="Noto Sans Symbols" w:cs="Noto Sans Symbols"/>
      </w:rPr>
    </w:lvl>
    <w:lvl w:ilvl="1">
      <w:start w:val="1"/>
      <w:numFmt w:val="bullet"/>
      <w:lvlText w:val="■"/>
      <w:lvlJc w:val="left"/>
      <w:pPr>
        <w:ind w:left="1499" w:hanging="480"/>
      </w:pPr>
      <w:rPr>
        <w:rFonts w:ascii="Noto Sans Symbols" w:eastAsia="Noto Sans Symbols" w:hAnsi="Noto Sans Symbols" w:cs="Noto Sans Symbols"/>
      </w:rPr>
    </w:lvl>
    <w:lvl w:ilvl="2">
      <w:start w:val="1"/>
      <w:numFmt w:val="bullet"/>
      <w:lvlText w:val="◆"/>
      <w:lvlJc w:val="left"/>
      <w:pPr>
        <w:ind w:left="1979" w:hanging="480"/>
      </w:pPr>
      <w:rPr>
        <w:rFonts w:ascii="Noto Sans Symbols" w:eastAsia="Noto Sans Symbols" w:hAnsi="Noto Sans Symbols" w:cs="Noto Sans Symbols"/>
      </w:rPr>
    </w:lvl>
    <w:lvl w:ilvl="3">
      <w:start w:val="1"/>
      <w:numFmt w:val="bullet"/>
      <w:lvlText w:val="●"/>
      <w:lvlJc w:val="left"/>
      <w:pPr>
        <w:ind w:left="2459" w:hanging="480"/>
      </w:pPr>
      <w:rPr>
        <w:rFonts w:ascii="Noto Sans Symbols" w:eastAsia="Noto Sans Symbols" w:hAnsi="Noto Sans Symbols" w:cs="Noto Sans Symbols"/>
      </w:rPr>
    </w:lvl>
    <w:lvl w:ilvl="4">
      <w:start w:val="1"/>
      <w:numFmt w:val="bullet"/>
      <w:lvlText w:val="■"/>
      <w:lvlJc w:val="left"/>
      <w:pPr>
        <w:ind w:left="2939" w:hanging="480"/>
      </w:pPr>
      <w:rPr>
        <w:rFonts w:ascii="Noto Sans Symbols" w:eastAsia="Noto Sans Symbols" w:hAnsi="Noto Sans Symbols" w:cs="Noto Sans Symbols"/>
      </w:rPr>
    </w:lvl>
    <w:lvl w:ilvl="5">
      <w:start w:val="1"/>
      <w:numFmt w:val="bullet"/>
      <w:lvlText w:val="◆"/>
      <w:lvlJc w:val="left"/>
      <w:pPr>
        <w:ind w:left="3419" w:hanging="480"/>
      </w:pPr>
      <w:rPr>
        <w:rFonts w:ascii="Noto Sans Symbols" w:eastAsia="Noto Sans Symbols" w:hAnsi="Noto Sans Symbols" w:cs="Noto Sans Symbols"/>
      </w:rPr>
    </w:lvl>
    <w:lvl w:ilvl="6">
      <w:start w:val="1"/>
      <w:numFmt w:val="bullet"/>
      <w:lvlText w:val="●"/>
      <w:lvlJc w:val="left"/>
      <w:pPr>
        <w:ind w:left="3899" w:hanging="480"/>
      </w:pPr>
      <w:rPr>
        <w:rFonts w:ascii="Noto Sans Symbols" w:eastAsia="Noto Sans Symbols" w:hAnsi="Noto Sans Symbols" w:cs="Noto Sans Symbols"/>
      </w:rPr>
    </w:lvl>
    <w:lvl w:ilvl="7">
      <w:start w:val="1"/>
      <w:numFmt w:val="bullet"/>
      <w:lvlText w:val="■"/>
      <w:lvlJc w:val="left"/>
      <w:pPr>
        <w:ind w:left="4379" w:hanging="480"/>
      </w:pPr>
      <w:rPr>
        <w:rFonts w:ascii="Noto Sans Symbols" w:eastAsia="Noto Sans Symbols" w:hAnsi="Noto Sans Symbols" w:cs="Noto Sans Symbols"/>
      </w:rPr>
    </w:lvl>
    <w:lvl w:ilvl="8">
      <w:start w:val="1"/>
      <w:numFmt w:val="bullet"/>
      <w:lvlText w:val="◆"/>
      <w:lvlJc w:val="left"/>
      <w:pPr>
        <w:ind w:left="4859" w:hanging="480"/>
      </w:pPr>
      <w:rPr>
        <w:rFonts w:ascii="Noto Sans Symbols" w:eastAsia="Noto Sans Symbols" w:hAnsi="Noto Sans Symbols" w:cs="Noto Sans Symbols"/>
      </w:rPr>
    </w:lvl>
  </w:abstractNum>
  <w:abstractNum w:abstractNumId="18" w15:restartNumberingAfterBreak="0">
    <w:nsid w:val="6A911CC8"/>
    <w:multiLevelType w:val="multilevel"/>
    <w:tmpl w:val="A0F41D74"/>
    <w:lvl w:ilvl="0">
      <w:start w:val="1"/>
      <w:numFmt w:val="decimal"/>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9" w15:restartNumberingAfterBreak="0">
    <w:nsid w:val="720D3EA7"/>
    <w:multiLevelType w:val="hybridMultilevel"/>
    <w:tmpl w:val="8098E2C0"/>
    <w:lvl w:ilvl="0" w:tplc="31D4DD0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2B51D7"/>
    <w:multiLevelType w:val="multilevel"/>
    <w:tmpl w:val="E9B0B29E"/>
    <w:styleLink w:val="WW8Num5"/>
    <w:lvl w:ilvl="0">
      <w:start w:val="1"/>
      <w:numFmt w:val="decimal"/>
      <w:lvlText w:val="%1."/>
      <w:lvlJc w:val="left"/>
      <w:pPr>
        <w:ind w:left="720"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36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36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360"/>
      </w:pPr>
      <w:rPr>
        <w:strike w:val="0"/>
        <w:dstrike w:val="0"/>
        <w:u w:val="none" w:color="000000"/>
        <w:effect w:val="none"/>
      </w:rPr>
    </w:lvl>
  </w:abstractNum>
  <w:abstractNum w:abstractNumId="21" w15:restartNumberingAfterBreak="0">
    <w:nsid w:val="798A02F8"/>
    <w:multiLevelType w:val="multilevel"/>
    <w:tmpl w:val="346ED6C8"/>
    <w:styleLink w:val="WW8Num4"/>
    <w:lvl w:ilvl="0">
      <w:start w:val="1"/>
      <w:numFmt w:val="decimal"/>
      <w:lvlText w:val="%1."/>
      <w:lvlJc w:val="left"/>
      <w:pPr>
        <w:ind w:left="720"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36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36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360"/>
      </w:pPr>
      <w:rPr>
        <w:strike w:val="0"/>
        <w:dstrike w:val="0"/>
        <w:u w:val="none" w:color="000000"/>
        <w:effect w:val="none"/>
      </w:rPr>
    </w:lvl>
  </w:abstractNum>
  <w:abstractNum w:abstractNumId="22" w15:restartNumberingAfterBreak="0">
    <w:nsid w:val="79E35C39"/>
    <w:multiLevelType w:val="hybridMultilevel"/>
    <w:tmpl w:val="AAC2712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7BE97428"/>
    <w:multiLevelType w:val="multilevel"/>
    <w:tmpl w:val="DB141F52"/>
    <w:styleLink w:val="WW8Num7"/>
    <w:lvl w:ilvl="0">
      <w:start w:val="1"/>
      <w:numFmt w:val="upperRoman"/>
      <w:lvlText w:val="%1."/>
      <w:lvlJc w:val="left"/>
      <w:pPr>
        <w:ind w:left="840" w:hanging="480"/>
      </w:pPr>
      <w:rPr>
        <w:sz w:val="28"/>
        <w:szCs w:val="28"/>
        <w:lang w:val="en-US"/>
      </w:rPr>
    </w:lvl>
    <w:lvl w:ilvl="1">
      <w:start w:val="1"/>
      <w:numFmt w:val="upperRoman"/>
      <w:lvlText w:val="(%2)"/>
      <w:lvlJc w:val="left"/>
      <w:pPr>
        <w:ind w:left="1560" w:hanging="480"/>
      </w:pPr>
      <w:rPr>
        <w:rFonts w:cs="Calibri"/>
        <w:kern w:val="3"/>
        <w:sz w:val="28"/>
        <w:szCs w:val="2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D7E164D"/>
    <w:multiLevelType w:val="multilevel"/>
    <w:tmpl w:val="552A8C3C"/>
    <w:styleLink w:val="WW8Num13"/>
    <w:lvl w:ilvl="0">
      <w:start w:val="1"/>
      <w:numFmt w:val="upperLetter"/>
      <w:lvlText w:val="%1."/>
      <w:lvlJc w:val="left"/>
      <w:pPr>
        <w:ind w:left="2324" w:hanging="480"/>
      </w:pPr>
      <w:rPr>
        <w:b/>
        <w:bCs/>
        <w:sz w:val="24"/>
        <w:szCs w:val="24"/>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num w:numId="1" w16cid:durableId="293146660">
    <w:abstractNumId w:val="12"/>
  </w:num>
  <w:num w:numId="2" w16cid:durableId="1878740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20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708762">
    <w:abstractNumId w:val="17"/>
  </w:num>
  <w:num w:numId="5" w16cid:durableId="261190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489331">
    <w:abstractNumId w:val="24"/>
  </w:num>
  <w:num w:numId="7" w16cid:durableId="1603142671">
    <w:abstractNumId w:val="4"/>
  </w:num>
  <w:num w:numId="8" w16cid:durableId="69084663">
    <w:abstractNumId w:val="13"/>
  </w:num>
  <w:num w:numId="9" w16cid:durableId="1270352964">
    <w:abstractNumId w:val="23"/>
  </w:num>
  <w:num w:numId="10" w16cid:durableId="702249891">
    <w:abstractNumId w:val="1"/>
  </w:num>
  <w:num w:numId="11" w16cid:durableId="2133740557">
    <w:abstractNumId w:val="5"/>
  </w:num>
  <w:num w:numId="12" w16cid:durableId="147064989">
    <w:abstractNumId w:val="11"/>
  </w:num>
  <w:num w:numId="13" w16cid:durableId="431823980">
    <w:abstractNumId w:val="3"/>
  </w:num>
  <w:num w:numId="14" w16cid:durableId="461656886">
    <w:abstractNumId w:val="6"/>
  </w:num>
  <w:num w:numId="15" w16cid:durableId="914389704">
    <w:abstractNumId w:val="20"/>
  </w:num>
  <w:num w:numId="16" w16cid:durableId="1555117133">
    <w:abstractNumId w:val="16"/>
  </w:num>
  <w:num w:numId="17" w16cid:durableId="151288940">
    <w:abstractNumId w:val="21"/>
  </w:num>
  <w:num w:numId="18" w16cid:durableId="507600302">
    <w:abstractNumId w:val="15"/>
  </w:num>
  <w:num w:numId="19" w16cid:durableId="1626735318">
    <w:abstractNumId w:val="14"/>
  </w:num>
  <w:num w:numId="20" w16cid:durableId="630597849">
    <w:abstractNumId w:val="22"/>
  </w:num>
  <w:num w:numId="21" w16cid:durableId="507018888">
    <w:abstractNumId w:val="19"/>
  </w:num>
  <w:num w:numId="22" w16cid:durableId="630327509">
    <w:abstractNumId w:val="8"/>
  </w:num>
  <w:num w:numId="23" w16cid:durableId="1293826563">
    <w:abstractNumId w:val="2"/>
  </w:num>
  <w:num w:numId="24" w16cid:durableId="161431657">
    <w:abstractNumId w:val="0"/>
  </w:num>
  <w:num w:numId="25" w16cid:durableId="23201078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09"/>
    <w:rsid w:val="000048D4"/>
    <w:rsid w:val="00016C9F"/>
    <w:rsid w:val="00042680"/>
    <w:rsid w:val="000D6A7C"/>
    <w:rsid w:val="001212D3"/>
    <w:rsid w:val="00167FDE"/>
    <w:rsid w:val="001A2851"/>
    <w:rsid w:val="001B1C3C"/>
    <w:rsid w:val="001B3B87"/>
    <w:rsid w:val="00270E65"/>
    <w:rsid w:val="002741CD"/>
    <w:rsid w:val="00280C1A"/>
    <w:rsid w:val="00290095"/>
    <w:rsid w:val="002E1F3E"/>
    <w:rsid w:val="002F3D58"/>
    <w:rsid w:val="00324CB7"/>
    <w:rsid w:val="003B332A"/>
    <w:rsid w:val="003D5930"/>
    <w:rsid w:val="0041198D"/>
    <w:rsid w:val="00442809"/>
    <w:rsid w:val="00452C12"/>
    <w:rsid w:val="00461445"/>
    <w:rsid w:val="004B7E4E"/>
    <w:rsid w:val="004F019F"/>
    <w:rsid w:val="00570E27"/>
    <w:rsid w:val="005C005B"/>
    <w:rsid w:val="005D0B2F"/>
    <w:rsid w:val="005F5929"/>
    <w:rsid w:val="00602847"/>
    <w:rsid w:val="0060493A"/>
    <w:rsid w:val="006351D5"/>
    <w:rsid w:val="00640ECF"/>
    <w:rsid w:val="0064462B"/>
    <w:rsid w:val="006740C7"/>
    <w:rsid w:val="006C61D2"/>
    <w:rsid w:val="007079A4"/>
    <w:rsid w:val="00743096"/>
    <w:rsid w:val="007829FC"/>
    <w:rsid w:val="007976BC"/>
    <w:rsid w:val="007A7B3A"/>
    <w:rsid w:val="007C0BA7"/>
    <w:rsid w:val="007F3CF9"/>
    <w:rsid w:val="00805C13"/>
    <w:rsid w:val="008736A5"/>
    <w:rsid w:val="008A4EC9"/>
    <w:rsid w:val="008C2596"/>
    <w:rsid w:val="008C5C51"/>
    <w:rsid w:val="008E0A9D"/>
    <w:rsid w:val="008F0591"/>
    <w:rsid w:val="008F43B4"/>
    <w:rsid w:val="00912E24"/>
    <w:rsid w:val="00933549"/>
    <w:rsid w:val="00960CB1"/>
    <w:rsid w:val="00AA39E3"/>
    <w:rsid w:val="00AD250F"/>
    <w:rsid w:val="00AD3721"/>
    <w:rsid w:val="00B21DD9"/>
    <w:rsid w:val="00B35A27"/>
    <w:rsid w:val="00B71318"/>
    <w:rsid w:val="00C313C2"/>
    <w:rsid w:val="00C85703"/>
    <w:rsid w:val="00CA4CAE"/>
    <w:rsid w:val="00D63F5B"/>
    <w:rsid w:val="00D64F47"/>
    <w:rsid w:val="00DB1EF1"/>
    <w:rsid w:val="00DD5230"/>
    <w:rsid w:val="00E66F4D"/>
    <w:rsid w:val="00EF0224"/>
    <w:rsid w:val="00F1793D"/>
    <w:rsid w:val="00F50E78"/>
    <w:rsid w:val="00F9022E"/>
    <w:rsid w:val="00FA249D"/>
    <w:rsid w:val="00FB4BD2"/>
    <w:rsid w:val="00FC7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B4816"/>
  <w15:chartTrackingRefBased/>
  <w15:docId w15:val="{A66DAC47-D91C-47FA-B4D7-AA84722A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809"/>
    <w:pPr>
      <w:widowControl w:val="0"/>
    </w:pPr>
    <w:rPr>
      <w:rFonts w:ascii="Calibri" w:hAnsi="Calibri" w:cs="Calibri"/>
      <w:kern w:val="0"/>
      <w:szCs w:val="24"/>
    </w:rPr>
  </w:style>
  <w:style w:type="paragraph" w:styleId="2">
    <w:name w:val="heading 2"/>
    <w:basedOn w:val="a"/>
    <w:next w:val="a"/>
    <w:link w:val="20"/>
    <w:uiPriority w:val="9"/>
    <w:unhideWhenUsed/>
    <w:qFormat/>
    <w:rsid w:val="00442809"/>
    <w:pPr>
      <w:numPr>
        <w:numId w:val="1"/>
      </w:numPr>
      <w:pBdr>
        <w:top w:val="nil"/>
        <w:left w:val="nil"/>
        <w:bottom w:val="nil"/>
        <w:right w:val="nil"/>
        <w:between w:val="nil"/>
      </w:pBdr>
      <w:outlineLvl w:val="1"/>
    </w:pPr>
    <w:rPr>
      <w:rFonts w:ascii="微軟正黑體" w:eastAsia="微軟正黑體" w:hAnsi="微軟正黑體" w:cs="微軟正黑體"/>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442809"/>
    <w:rPr>
      <w:rFonts w:ascii="微軟正黑體" w:eastAsia="微軟正黑體" w:hAnsi="微軟正黑體" w:cs="微軟正黑體"/>
      <w:b/>
      <w:color w:val="000000"/>
      <w:kern w:val="0"/>
      <w:szCs w:val="24"/>
    </w:rPr>
  </w:style>
  <w:style w:type="paragraph" w:styleId="a3">
    <w:name w:val="List Paragraph"/>
    <w:aliases w:val="12 20,彩色清單 - 輔色 11,標題一,¼ÐÃD¤@,1,00001,次項目,卑南壹,Recommendation,List Paragraph1,標題(一),List Paragraph"/>
    <w:basedOn w:val="a"/>
    <w:link w:val="a4"/>
    <w:uiPriority w:val="34"/>
    <w:qFormat/>
    <w:rsid w:val="00442809"/>
    <w:pPr>
      <w:ind w:leftChars="200" w:left="480"/>
    </w:pPr>
  </w:style>
  <w:style w:type="character" w:customStyle="1" w:styleId="a4">
    <w:name w:val="清單段落 字元"/>
    <w:aliases w:val="12 20 字元,彩色清單 - 輔色 11 字元,標題一 字元,¼ÐÃD¤@ 字元,1 字元,00001 字元,次項目 字元,卑南壹 字元,Recommendation 字元,List Paragraph1 字元,標題(一) 字元,List Paragraph 字元"/>
    <w:link w:val="a3"/>
    <w:uiPriority w:val="34"/>
    <w:locked/>
    <w:rsid w:val="00442809"/>
    <w:rPr>
      <w:rFonts w:ascii="Calibri" w:hAnsi="Calibri" w:cs="Calibri"/>
      <w:kern w:val="0"/>
      <w:szCs w:val="24"/>
    </w:rPr>
  </w:style>
  <w:style w:type="paragraph" w:customStyle="1" w:styleId="Standard">
    <w:name w:val="Standard"/>
    <w:rsid w:val="00442809"/>
    <w:pPr>
      <w:widowControl w:val="0"/>
      <w:suppressAutoHyphens/>
      <w:autoSpaceDN w:val="0"/>
    </w:pPr>
    <w:rPr>
      <w:rFonts w:ascii="Calibri" w:eastAsia="新細明體, PMingLiU" w:hAnsi="Calibri" w:cs="Times New Roman"/>
      <w:kern w:val="3"/>
    </w:rPr>
  </w:style>
  <w:style w:type="numbering" w:customStyle="1" w:styleId="WW8Num13">
    <w:name w:val="WW8Num13"/>
    <w:rsid w:val="00442809"/>
    <w:pPr>
      <w:numPr>
        <w:numId w:val="6"/>
      </w:numPr>
    </w:pPr>
  </w:style>
  <w:style w:type="numbering" w:customStyle="1" w:styleId="WW8Num2">
    <w:name w:val="WW8Num2"/>
    <w:rsid w:val="00442809"/>
    <w:pPr>
      <w:numPr>
        <w:numId w:val="7"/>
      </w:numPr>
    </w:pPr>
  </w:style>
  <w:style w:type="numbering" w:customStyle="1" w:styleId="WW8Num11">
    <w:name w:val="WW8Num11"/>
    <w:rsid w:val="00442809"/>
    <w:pPr>
      <w:numPr>
        <w:numId w:val="8"/>
      </w:numPr>
    </w:pPr>
  </w:style>
  <w:style w:type="numbering" w:customStyle="1" w:styleId="WW8Num7">
    <w:name w:val="WW8Num7"/>
    <w:rsid w:val="00442809"/>
    <w:pPr>
      <w:numPr>
        <w:numId w:val="9"/>
      </w:numPr>
    </w:pPr>
  </w:style>
  <w:style w:type="numbering" w:customStyle="1" w:styleId="WW8Num3">
    <w:name w:val="WW8Num3"/>
    <w:rsid w:val="00442809"/>
    <w:pPr>
      <w:numPr>
        <w:numId w:val="10"/>
      </w:numPr>
    </w:pPr>
  </w:style>
  <w:style w:type="numbering" w:customStyle="1" w:styleId="WW8Num6">
    <w:name w:val="WW8Num6"/>
    <w:rsid w:val="00442809"/>
    <w:pPr>
      <w:numPr>
        <w:numId w:val="11"/>
      </w:numPr>
    </w:pPr>
  </w:style>
  <w:style w:type="numbering" w:customStyle="1" w:styleId="WW8Num9">
    <w:name w:val="WW8Num9"/>
    <w:rsid w:val="00442809"/>
    <w:pPr>
      <w:numPr>
        <w:numId w:val="12"/>
      </w:numPr>
    </w:pPr>
  </w:style>
  <w:style w:type="numbering" w:customStyle="1" w:styleId="WW8Num10">
    <w:name w:val="WW8Num10"/>
    <w:rsid w:val="00442809"/>
    <w:pPr>
      <w:numPr>
        <w:numId w:val="13"/>
      </w:numPr>
    </w:pPr>
  </w:style>
  <w:style w:type="numbering" w:customStyle="1" w:styleId="WW8Num1">
    <w:name w:val="WW8Num1"/>
    <w:rsid w:val="00442809"/>
    <w:pPr>
      <w:numPr>
        <w:numId w:val="14"/>
      </w:numPr>
    </w:pPr>
  </w:style>
  <w:style w:type="numbering" w:customStyle="1" w:styleId="WW8Num5">
    <w:name w:val="WW8Num5"/>
    <w:rsid w:val="00442809"/>
    <w:pPr>
      <w:numPr>
        <w:numId w:val="15"/>
      </w:numPr>
    </w:pPr>
  </w:style>
  <w:style w:type="numbering" w:customStyle="1" w:styleId="WW8Num8">
    <w:name w:val="WW8Num8"/>
    <w:rsid w:val="00442809"/>
    <w:pPr>
      <w:numPr>
        <w:numId w:val="16"/>
      </w:numPr>
    </w:pPr>
  </w:style>
  <w:style w:type="numbering" w:customStyle="1" w:styleId="WW8Num4">
    <w:name w:val="WW8Num4"/>
    <w:rsid w:val="00442809"/>
    <w:pPr>
      <w:numPr>
        <w:numId w:val="17"/>
      </w:numPr>
    </w:pPr>
  </w:style>
  <w:style w:type="numbering" w:customStyle="1" w:styleId="WW8Num12">
    <w:name w:val="WW8Num12"/>
    <w:rsid w:val="00442809"/>
    <w:pPr>
      <w:numPr>
        <w:numId w:val="18"/>
      </w:numPr>
    </w:pPr>
  </w:style>
  <w:style w:type="character" w:styleId="a5">
    <w:name w:val="Hyperlink"/>
    <w:basedOn w:val="a0"/>
    <w:uiPriority w:val="99"/>
    <w:unhideWhenUsed/>
    <w:rsid w:val="006C61D2"/>
    <w:rPr>
      <w:color w:val="0563C1" w:themeColor="hyperlink"/>
      <w:u w:val="single"/>
    </w:rPr>
  </w:style>
  <w:style w:type="character" w:styleId="a6">
    <w:name w:val="Unresolved Mention"/>
    <w:basedOn w:val="a0"/>
    <w:uiPriority w:val="99"/>
    <w:semiHidden/>
    <w:unhideWhenUsed/>
    <w:rsid w:val="006C61D2"/>
    <w:rPr>
      <w:color w:val="605E5C"/>
      <w:shd w:val="clear" w:color="auto" w:fill="E1DFDD"/>
    </w:rPr>
  </w:style>
  <w:style w:type="paragraph" w:styleId="a7">
    <w:name w:val="header"/>
    <w:basedOn w:val="a"/>
    <w:link w:val="a8"/>
    <w:uiPriority w:val="99"/>
    <w:unhideWhenUsed/>
    <w:rsid w:val="00C313C2"/>
    <w:pPr>
      <w:tabs>
        <w:tab w:val="center" w:pos="4153"/>
        <w:tab w:val="right" w:pos="8306"/>
      </w:tabs>
      <w:snapToGrid w:val="0"/>
    </w:pPr>
    <w:rPr>
      <w:sz w:val="20"/>
      <w:szCs w:val="20"/>
    </w:rPr>
  </w:style>
  <w:style w:type="character" w:customStyle="1" w:styleId="a8">
    <w:name w:val="頁首 字元"/>
    <w:basedOn w:val="a0"/>
    <w:link w:val="a7"/>
    <w:uiPriority w:val="99"/>
    <w:rsid w:val="00C313C2"/>
    <w:rPr>
      <w:rFonts w:ascii="Calibri" w:hAnsi="Calibri" w:cs="Calibri"/>
      <w:kern w:val="0"/>
      <w:sz w:val="20"/>
      <w:szCs w:val="20"/>
    </w:rPr>
  </w:style>
  <w:style w:type="paragraph" w:styleId="a9">
    <w:name w:val="footer"/>
    <w:basedOn w:val="a"/>
    <w:link w:val="aa"/>
    <w:uiPriority w:val="99"/>
    <w:unhideWhenUsed/>
    <w:rsid w:val="00C313C2"/>
    <w:pPr>
      <w:tabs>
        <w:tab w:val="center" w:pos="4153"/>
        <w:tab w:val="right" w:pos="8306"/>
      </w:tabs>
      <w:snapToGrid w:val="0"/>
    </w:pPr>
    <w:rPr>
      <w:sz w:val="20"/>
      <w:szCs w:val="20"/>
    </w:rPr>
  </w:style>
  <w:style w:type="character" w:customStyle="1" w:styleId="aa">
    <w:name w:val="頁尾 字元"/>
    <w:basedOn w:val="a0"/>
    <w:link w:val="a9"/>
    <w:uiPriority w:val="99"/>
    <w:rsid w:val="00C313C2"/>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26GYTF@arteck.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創意 集思</dc:creator>
  <cp:keywords/>
  <dc:description/>
  <cp:lastModifiedBy>創意 集思</cp:lastModifiedBy>
  <cp:revision>4</cp:revision>
  <dcterms:created xsi:type="dcterms:W3CDTF">2025-09-19T02:28:00Z</dcterms:created>
  <dcterms:modified xsi:type="dcterms:W3CDTF">2025-09-24T02:58:00Z</dcterms:modified>
</cp:coreProperties>
</file>